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85A4" w14:textId="65E832CB" w:rsidR="00AF52FF" w:rsidRPr="00A56BB0" w:rsidRDefault="0036554A" w:rsidP="008868E1">
      <w:pPr>
        <w:spacing w:after="18" w:line="259" w:lineRule="auto"/>
        <w:ind w:left="142" w:firstLine="0"/>
        <w:jc w:val="center"/>
        <w:rPr>
          <w:rFonts w:asciiTheme="minorHAnsi" w:hAnsiTheme="minorHAnsi" w:cstheme="minorHAnsi"/>
        </w:rPr>
      </w:pPr>
      <w:r w:rsidRPr="00A56BB0">
        <w:rPr>
          <w:rFonts w:asciiTheme="minorHAnsi" w:hAnsiTheme="minorHAnsi" w:cstheme="minorHAnsi"/>
          <w:b/>
        </w:rPr>
        <w:t>Wzór Umow</w:t>
      </w:r>
      <w:r w:rsidR="008868E1">
        <w:rPr>
          <w:rFonts w:asciiTheme="minorHAnsi" w:hAnsiTheme="minorHAnsi" w:cstheme="minorHAnsi"/>
          <w:b/>
        </w:rPr>
        <w:t>y</w:t>
      </w:r>
    </w:p>
    <w:p w14:paraId="7254D0EC" w14:textId="77777777" w:rsidR="00AF52FF" w:rsidRPr="00A56BB0" w:rsidRDefault="0036554A">
      <w:pPr>
        <w:spacing w:after="16"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3ADFE0C0" w14:textId="77777777" w:rsidR="00CE1EE6" w:rsidRPr="00A56BB0" w:rsidRDefault="00CE1EE6" w:rsidP="00CE1EE6">
      <w:pPr>
        <w:spacing w:line="276" w:lineRule="auto"/>
        <w:rPr>
          <w:rFonts w:asciiTheme="minorHAnsi" w:hAnsiTheme="minorHAnsi" w:cstheme="minorHAnsi"/>
          <w:sz w:val="24"/>
          <w:szCs w:val="24"/>
        </w:rPr>
      </w:pPr>
      <w:r w:rsidRPr="00A56BB0">
        <w:rPr>
          <w:rFonts w:asciiTheme="minorHAnsi" w:hAnsiTheme="minorHAnsi" w:cstheme="minorHAnsi"/>
          <w:sz w:val="24"/>
          <w:szCs w:val="24"/>
        </w:rPr>
        <w:t>Zawarta w dniu  …….. r. w Rzeszowie pomiędzy:</w:t>
      </w:r>
    </w:p>
    <w:p w14:paraId="39BDF8B2" w14:textId="761F0B93" w:rsidR="00CE1EE6" w:rsidRPr="00A56BB0" w:rsidRDefault="00CE1EE6" w:rsidP="009E4CFE">
      <w:pPr>
        <w:spacing w:after="0" w:line="276" w:lineRule="auto"/>
        <w:ind w:left="0" w:firstLine="61"/>
        <w:jc w:val="left"/>
        <w:rPr>
          <w:rFonts w:asciiTheme="minorHAnsi" w:hAnsiTheme="minorHAnsi" w:cstheme="minorHAnsi"/>
          <w:sz w:val="24"/>
          <w:szCs w:val="24"/>
        </w:rPr>
      </w:pPr>
      <w:r w:rsidRPr="00A56BB0">
        <w:rPr>
          <w:rStyle w:val="FontStyle48"/>
          <w:rFonts w:asciiTheme="minorHAnsi" w:hAnsiTheme="minorHAnsi" w:cstheme="minorHAnsi"/>
          <w:sz w:val="24"/>
          <w:szCs w:val="24"/>
        </w:rPr>
        <w:t>Gminą Miasto Rzeszów,</w:t>
      </w:r>
      <w:r w:rsidRPr="00A56BB0">
        <w:rPr>
          <w:rStyle w:val="FontStyle48"/>
          <w:rFonts w:asciiTheme="minorHAnsi" w:hAnsiTheme="minorHAnsi" w:cstheme="minorHAnsi"/>
          <w:b/>
          <w:sz w:val="24"/>
          <w:szCs w:val="24"/>
        </w:rPr>
        <w:t xml:space="preserve"> </w:t>
      </w:r>
      <w:r w:rsidRPr="00A56BB0">
        <w:rPr>
          <w:rStyle w:val="FontStyle48"/>
          <w:rFonts w:asciiTheme="minorHAnsi" w:hAnsiTheme="minorHAnsi" w:cstheme="minorHAnsi"/>
          <w:sz w:val="24"/>
          <w:szCs w:val="24"/>
        </w:rPr>
        <w:t xml:space="preserve">ul. Rynek 1, 35-064 Rzeszów, NIP 813-00-08-613, </w:t>
      </w:r>
      <w:r w:rsidRPr="00A56BB0">
        <w:rPr>
          <w:rFonts w:asciiTheme="minorHAnsi" w:hAnsiTheme="minorHAnsi" w:cstheme="minorHAnsi"/>
          <w:sz w:val="24"/>
          <w:szCs w:val="24"/>
        </w:rPr>
        <w:t>zwaną dalej</w:t>
      </w:r>
      <w:r w:rsidR="009E4CFE">
        <w:rPr>
          <w:rFonts w:asciiTheme="minorHAnsi" w:hAnsiTheme="minorHAnsi" w:cstheme="minorHAnsi"/>
          <w:sz w:val="24"/>
          <w:szCs w:val="24"/>
        </w:rPr>
        <w:t xml:space="preserve"> </w:t>
      </w:r>
      <w:r w:rsidRPr="00A56BB0">
        <w:rPr>
          <w:rFonts w:asciiTheme="minorHAnsi" w:hAnsiTheme="minorHAnsi" w:cstheme="minorHAnsi"/>
          <w:b/>
          <w:sz w:val="24"/>
          <w:szCs w:val="24"/>
        </w:rPr>
        <w:t>„Zamawiającym”</w:t>
      </w:r>
      <w:r w:rsidRPr="00A56BB0">
        <w:rPr>
          <w:rFonts w:asciiTheme="minorHAnsi" w:hAnsiTheme="minorHAnsi" w:cstheme="minorHAnsi"/>
          <w:sz w:val="24"/>
          <w:szCs w:val="24"/>
        </w:rPr>
        <w:t xml:space="preserve"> reprezentowaną przez:</w:t>
      </w:r>
    </w:p>
    <w:p w14:paraId="278A02C2" w14:textId="77777777" w:rsidR="00AF52FF" w:rsidRPr="00A56BB0" w:rsidRDefault="0036554A">
      <w:pPr>
        <w:spacing w:after="14" w:line="259" w:lineRule="auto"/>
        <w:ind w:left="142" w:firstLine="0"/>
        <w:jc w:val="left"/>
        <w:rPr>
          <w:rFonts w:asciiTheme="minorHAnsi" w:hAnsiTheme="minorHAnsi" w:cstheme="minorHAnsi"/>
        </w:rPr>
      </w:pPr>
      <w:r w:rsidRPr="00A56BB0">
        <w:rPr>
          <w:rFonts w:asciiTheme="minorHAnsi" w:hAnsiTheme="minorHAnsi" w:cstheme="minorHAnsi"/>
        </w:rPr>
        <w:t xml:space="preserve"> </w:t>
      </w:r>
    </w:p>
    <w:p w14:paraId="5F706AEA" w14:textId="3D45B6D9" w:rsidR="00977751" w:rsidRDefault="00977751" w:rsidP="00977751">
      <w:pPr>
        <w:ind w:left="131" w:right="5390" w:firstLine="0"/>
        <w:rPr>
          <w:rFonts w:asciiTheme="minorHAnsi" w:hAnsiTheme="minorHAnsi" w:cstheme="minorHAnsi"/>
        </w:rPr>
      </w:pPr>
      <w:r>
        <w:rPr>
          <w:rFonts w:asciiTheme="minorHAnsi" w:hAnsiTheme="minorHAnsi" w:cstheme="minorHAnsi"/>
        </w:rPr>
        <w:t>…………………………………………………………</w:t>
      </w:r>
    </w:p>
    <w:p w14:paraId="66A06FA8" w14:textId="26DC41F0" w:rsidR="009E4CFE" w:rsidRDefault="008868E1" w:rsidP="00977751">
      <w:pPr>
        <w:ind w:left="131" w:right="5390" w:firstLine="0"/>
        <w:rPr>
          <w:rFonts w:asciiTheme="minorHAnsi" w:hAnsiTheme="minorHAnsi" w:cstheme="minorHAnsi"/>
        </w:rPr>
      </w:pPr>
      <w:r>
        <w:rPr>
          <w:rFonts w:asciiTheme="minorHAnsi" w:hAnsiTheme="minorHAnsi" w:cstheme="minorHAnsi"/>
        </w:rPr>
        <w:t>a</w:t>
      </w:r>
    </w:p>
    <w:p w14:paraId="176907C4" w14:textId="12C6F0F2" w:rsidR="009E4CFE" w:rsidRDefault="009E4CFE" w:rsidP="00977751">
      <w:pPr>
        <w:ind w:left="131" w:right="5390" w:firstLine="0"/>
        <w:rPr>
          <w:rFonts w:asciiTheme="minorHAnsi" w:hAnsiTheme="minorHAnsi" w:cstheme="minorHAnsi"/>
        </w:rPr>
      </w:pPr>
      <w:r>
        <w:rPr>
          <w:rFonts w:asciiTheme="minorHAnsi" w:hAnsiTheme="minorHAnsi" w:cstheme="minorHAnsi"/>
        </w:rPr>
        <w:t>………………………………………………………</w:t>
      </w:r>
    </w:p>
    <w:p w14:paraId="1F06250A" w14:textId="2B14FE66" w:rsidR="00AF52FF" w:rsidRDefault="0036554A">
      <w:pPr>
        <w:ind w:left="131" w:right="6899" w:firstLine="0"/>
        <w:rPr>
          <w:rFonts w:asciiTheme="minorHAnsi" w:eastAsia="Calibri" w:hAnsiTheme="minorHAnsi" w:cstheme="minorHAnsi"/>
        </w:rPr>
      </w:pPr>
      <w:r w:rsidRPr="00977751">
        <w:rPr>
          <w:rFonts w:asciiTheme="minorHAnsi" w:hAnsiTheme="minorHAnsi" w:cstheme="minorHAnsi"/>
        </w:rPr>
        <w:t>reprezentowaną przez:</w:t>
      </w:r>
      <w:r w:rsidRPr="00977751">
        <w:rPr>
          <w:rFonts w:asciiTheme="minorHAnsi" w:eastAsia="Calibri" w:hAnsiTheme="minorHAnsi" w:cstheme="minorHAnsi"/>
        </w:rPr>
        <w:t xml:space="preserve"> </w:t>
      </w:r>
    </w:p>
    <w:p w14:paraId="66521233" w14:textId="77777777" w:rsidR="00977751" w:rsidRPr="00977751" w:rsidRDefault="00977751">
      <w:pPr>
        <w:ind w:left="131" w:right="6899" w:firstLine="0"/>
        <w:rPr>
          <w:rFonts w:asciiTheme="minorHAnsi" w:hAnsiTheme="minorHAnsi" w:cstheme="minorHAnsi"/>
        </w:rPr>
      </w:pPr>
    </w:p>
    <w:p w14:paraId="0E64F004" w14:textId="450AD9CA" w:rsidR="00AF52FF" w:rsidRDefault="00977751">
      <w:pPr>
        <w:spacing w:after="22" w:line="259" w:lineRule="auto"/>
        <w:ind w:left="142" w:firstLine="0"/>
        <w:jc w:val="left"/>
        <w:rPr>
          <w:rFonts w:asciiTheme="minorHAnsi" w:hAnsiTheme="minorHAnsi" w:cstheme="minorHAnsi"/>
        </w:rPr>
      </w:pPr>
      <w:r>
        <w:rPr>
          <w:rFonts w:asciiTheme="minorHAnsi" w:hAnsiTheme="minorHAnsi" w:cstheme="minorHAnsi"/>
        </w:rPr>
        <w:t>………………………………………………………..</w:t>
      </w:r>
    </w:p>
    <w:p w14:paraId="5158792F" w14:textId="0CCECA4E" w:rsidR="00AF52FF" w:rsidRPr="00A56BB0" w:rsidRDefault="0036554A" w:rsidP="009E4CFE">
      <w:pPr>
        <w:ind w:left="131" w:right="146" w:firstLine="0"/>
        <w:jc w:val="left"/>
        <w:rPr>
          <w:rFonts w:asciiTheme="minorHAnsi" w:hAnsiTheme="minorHAnsi" w:cstheme="minorHAnsi"/>
        </w:rPr>
      </w:pPr>
      <w:r w:rsidRPr="00A56BB0">
        <w:rPr>
          <w:rFonts w:asciiTheme="minorHAnsi" w:hAnsiTheme="minorHAnsi" w:cstheme="minorHAnsi"/>
        </w:rPr>
        <w:t>zwanym dalej „Wykonawcą”,</w:t>
      </w:r>
      <w:r w:rsidRPr="00A56BB0">
        <w:rPr>
          <w:rFonts w:asciiTheme="minorHAnsi" w:eastAsia="Calibri" w:hAnsiTheme="minorHAnsi" w:cstheme="minorHAnsi"/>
        </w:rPr>
        <w:t xml:space="preserve"> </w:t>
      </w:r>
      <w:r w:rsidR="009E4CFE">
        <w:rPr>
          <w:rFonts w:asciiTheme="minorHAnsi" w:hAnsiTheme="minorHAnsi" w:cstheme="minorHAnsi"/>
        </w:rPr>
        <w:t>d</w:t>
      </w:r>
      <w:r w:rsidRPr="00A56BB0">
        <w:rPr>
          <w:rFonts w:asciiTheme="minorHAnsi" w:hAnsiTheme="minorHAnsi" w:cstheme="minorHAnsi"/>
        </w:rPr>
        <w:t xml:space="preserve">alej zwani </w:t>
      </w:r>
      <w:r w:rsidR="009E4CFE">
        <w:rPr>
          <w:rFonts w:asciiTheme="minorHAnsi" w:hAnsiTheme="minorHAnsi" w:cstheme="minorHAnsi"/>
        </w:rPr>
        <w:t xml:space="preserve"> ws</w:t>
      </w:r>
      <w:r w:rsidRPr="00A56BB0">
        <w:rPr>
          <w:rFonts w:asciiTheme="minorHAnsi" w:hAnsiTheme="minorHAnsi" w:cstheme="minorHAnsi"/>
        </w:rPr>
        <w:t>pólnie także „Stronami”</w:t>
      </w:r>
      <w:r w:rsidRPr="00A56BB0">
        <w:rPr>
          <w:rFonts w:asciiTheme="minorHAnsi" w:eastAsia="Calibri" w:hAnsiTheme="minorHAnsi" w:cstheme="minorHAnsi"/>
        </w:rPr>
        <w:t xml:space="preserve"> </w:t>
      </w:r>
    </w:p>
    <w:p w14:paraId="4A2DCE99" w14:textId="77777777" w:rsidR="00AF52FF" w:rsidRPr="00A56BB0" w:rsidRDefault="0036554A">
      <w:pPr>
        <w:spacing w:after="16"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5A5BAB35" w14:textId="77777777" w:rsidR="00AF52FF" w:rsidRPr="00A56BB0" w:rsidRDefault="0036554A">
      <w:pPr>
        <w:spacing w:after="133" w:line="259" w:lineRule="auto"/>
        <w:ind w:left="575" w:right="428" w:hanging="10"/>
        <w:jc w:val="center"/>
        <w:rPr>
          <w:rFonts w:asciiTheme="minorHAnsi" w:hAnsiTheme="minorHAnsi" w:cstheme="minorHAnsi"/>
        </w:rPr>
      </w:pPr>
      <w:r w:rsidRPr="00A56BB0">
        <w:rPr>
          <w:rFonts w:asciiTheme="minorHAnsi" w:hAnsiTheme="minorHAnsi" w:cstheme="minorHAnsi"/>
          <w:b/>
        </w:rPr>
        <w:t>Preambuła</w:t>
      </w:r>
      <w:r w:rsidRPr="00A56BB0">
        <w:rPr>
          <w:rFonts w:asciiTheme="minorHAnsi" w:eastAsia="Calibri" w:hAnsiTheme="minorHAnsi" w:cstheme="minorHAnsi"/>
        </w:rPr>
        <w:t xml:space="preserve"> </w:t>
      </w:r>
    </w:p>
    <w:p w14:paraId="09C3F21D" w14:textId="77777777" w:rsidR="00CE1EE6" w:rsidRPr="00A56BB0" w:rsidRDefault="00CE1EE6" w:rsidP="00CE1EE6">
      <w:pPr>
        <w:pStyle w:val="Bezodstpw"/>
        <w:spacing w:line="276" w:lineRule="auto"/>
        <w:rPr>
          <w:rFonts w:asciiTheme="minorHAnsi" w:hAnsiTheme="minorHAnsi" w:cstheme="minorHAnsi"/>
          <w:szCs w:val="24"/>
        </w:rPr>
      </w:pPr>
      <w:r w:rsidRPr="00A56BB0">
        <w:rPr>
          <w:rFonts w:asciiTheme="minorHAnsi" w:hAnsiTheme="minorHAnsi" w:cstheme="minorHAnsi"/>
          <w:szCs w:val="24"/>
        </w:rPr>
        <w:t>W rezultacie dokonania przez Zamawiającego wyboru oferty w drodze udzielenia zamówienia, na podstawie Regulaminu udzielania zamówień publicznych w Urzędzie Miasta Rzeszowa, których wartość nie przekracza wyrażonej w złotych równowartości kwoty 130 000 zł netto, stanowiącego załącznik do Zarządzenia nr 86/2020 Prezydenta Miasta Rzeszowa z dnia 30 grudnia 2020 r., zawarto umowę o następującej treści:</w:t>
      </w:r>
    </w:p>
    <w:p w14:paraId="3D2BFE8E" w14:textId="77777777" w:rsidR="00AF52FF" w:rsidRPr="00A56BB0" w:rsidRDefault="0036554A">
      <w:pPr>
        <w:spacing w:after="20"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5BD15404" w14:textId="77777777" w:rsidR="00AF52FF" w:rsidRPr="00A56BB0" w:rsidRDefault="0036554A">
      <w:pPr>
        <w:spacing w:after="12" w:line="259" w:lineRule="auto"/>
        <w:ind w:left="575" w:right="430" w:hanging="10"/>
        <w:jc w:val="center"/>
        <w:rPr>
          <w:rFonts w:asciiTheme="minorHAnsi" w:hAnsiTheme="minorHAnsi" w:cstheme="minorHAnsi"/>
        </w:rPr>
      </w:pPr>
      <w:r w:rsidRPr="00A56BB0">
        <w:rPr>
          <w:rFonts w:asciiTheme="minorHAnsi" w:hAnsiTheme="minorHAnsi" w:cstheme="minorHAnsi"/>
          <w:b/>
        </w:rPr>
        <w:t>§ 1</w:t>
      </w:r>
      <w:r w:rsidRPr="00A56BB0">
        <w:rPr>
          <w:rFonts w:asciiTheme="minorHAnsi" w:eastAsia="Calibri" w:hAnsiTheme="minorHAnsi" w:cstheme="minorHAnsi"/>
        </w:rPr>
        <w:t xml:space="preserve"> </w:t>
      </w:r>
    </w:p>
    <w:p w14:paraId="089113C5" w14:textId="77777777" w:rsidR="00AF52FF" w:rsidRPr="00A56BB0" w:rsidRDefault="0036554A">
      <w:pPr>
        <w:spacing w:after="12" w:line="259" w:lineRule="auto"/>
        <w:ind w:left="575" w:right="429" w:hanging="10"/>
        <w:jc w:val="center"/>
        <w:rPr>
          <w:rFonts w:asciiTheme="minorHAnsi" w:hAnsiTheme="minorHAnsi" w:cstheme="minorHAnsi"/>
        </w:rPr>
      </w:pPr>
      <w:r w:rsidRPr="00A56BB0">
        <w:rPr>
          <w:rFonts w:asciiTheme="minorHAnsi" w:hAnsiTheme="minorHAnsi" w:cstheme="minorHAnsi"/>
          <w:b/>
        </w:rPr>
        <w:t>Przedmiot umowy</w:t>
      </w:r>
      <w:r w:rsidRPr="00A56BB0">
        <w:rPr>
          <w:rFonts w:asciiTheme="minorHAnsi" w:eastAsia="Calibri" w:hAnsiTheme="minorHAnsi" w:cstheme="minorHAnsi"/>
        </w:rPr>
        <w:t xml:space="preserve"> </w:t>
      </w:r>
    </w:p>
    <w:p w14:paraId="40B018C6" w14:textId="77777777" w:rsidR="00AF52FF" w:rsidRPr="00A56BB0" w:rsidRDefault="0036554A">
      <w:pPr>
        <w:spacing w:after="27" w:line="259" w:lineRule="auto"/>
        <w:ind w:left="186" w:firstLine="0"/>
        <w:jc w:val="center"/>
        <w:rPr>
          <w:rFonts w:asciiTheme="minorHAnsi" w:hAnsiTheme="minorHAnsi" w:cstheme="minorHAnsi"/>
        </w:rPr>
      </w:pPr>
      <w:r w:rsidRPr="00A56BB0">
        <w:rPr>
          <w:rFonts w:asciiTheme="minorHAnsi" w:hAnsiTheme="minorHAnsi" w:cstheme="minorHAnsi"/>
          <w:b/>
        </w:rPr>
        <w:t xml:space="preserve"> </w:t>
      </w:r>
    </w:p>
    <w:p w14:paraId="3EB34437" w14:textId="77777777" w:rsidR="00AF52FF" w:rsidRPr="00A56BB0" w:rsidRDefault="0036554A">
      <w:pPr>
        <w:numPr>
          <w:ilvl w:val="0"/>
          <w:numId w:val="1"/>
        </w:numPr>
        <w:ind w:left="558" w:hanging="427"/>
        <w:rPr>
          <w:rFonts w:asciiTheme="minorHAnsi" w:hAnsiTheme="minorHAnsi" w:cstheme="minorHAnsi"/>
        </w:rPr>
      </w:pPr>
      <w:r w:rsidRPr="00A56BB0">
        <w:rPr>
          <w:rFonts w:asciiTheme="minorHAnsi" w:hAnsiTheme="minorHAnsi" w:cstheme="minorHAnsi"/>
        </w:rPr>
        <w:t>W ramach Przedmiotu umowy Wykonawca:</w:t>
      </w:r>
      <w:r w:rsidRPr="00A56BB0">
        <w:rPr>
          <w:rFonts w:asciiTheme="minorHAnsi" w:eastAsia="Times New Roman" w:hAnsiTheme="minorHAnsi" w:cstheme="minorHAnsi"/>
          <w:sz w:val="24"/>
        </w:rPr>
        <w:t xml:space="preserve"> </w:t>
      </w:r>
    </w:p>
    <w:p w14:paraId="7E4CB51D" w14:textId="77777777" w:rsidR="00AF52FF" w:rsidRPr="00A56BB0" w:rsidRDefault="0036554A">
      <w:pPr>
        <w:numPr>
          <w:ilvl w:val="1"/>
          <w:numId w:val="1"/>
        </w:numPr>
        <w:ind w:hanging="350"/>
        <w:rPr>
          <w:rFonts w:asciiTheme="minorHAnsi" w:hAnsiTheme="minorHAnsi" w:cstheme="minorHAnsi"/>
        </w:rPr>
      </w:pPr>
      <w:r w:rsidRPr="00A56BB0">
        <w:rPr>
          <w:rFonts w:asciiTheme="minorHAnsi" w:hAnsiTheme="minorHAnsi" w:cstheme="minorHAnsi"/>
        </w:rPr>
        <w:t xml:space="preserve">dostarczy na własny koszt i ryzyko do wskazanej przez Zamawiającego lokalizacji Sprzęt wraz z Oprogramowaniem i koniecznymi licencjami, zgodnie z Opisem Przedmiotu Zamówienia zawartym w Załączniku nr </w:t>
      </w:r>
      <w:r w:rsidR="00BB7877" w:rsidRPr="00A56BB0">
        <w:rPr>
          <w:rFonts w:asciiTheme="minorHAnsi" w:hAnsiTheme="minorHAnsi" w:cstheme="minorHAnsi"/>
        </w:rPr>
        <w:t>1</w:t>
      </w:r>
      <w:r w:rsidRPr="00A56BB0">
        <w:rPr>
          <w:rFonts w:asciiTheme="minorHAnsi" w:hAnsiTheme="minorHAnsi" w:cstheme="minorHAnsi"/>
        </w:rPr>
        <w:t xml:space="preserve"> do Umowy;</w:t>
      </w:r>
      <w:r w:rsidRPr="00A56BB0">
        <w:rPr>
          <w:rFonts w:asciiTheme="minorHAnsi" w:eastAsia="Times New Roman" w:hAnsiTheme="minorHAnsi" w:cstheme="minorHAnsi"/>
          <w:sz w:val="24"/>
        </w:rPr>
        <w:t xml:space="preserve"> </w:t>
      </w:r>
    </w:p>
    <w:p w14:paraId="5FCD1025" w14:textId="0AA9E171" w:rsidR="00AF52FF" w:rsidRPr="00A56BB0" w:rsidRDefault="0036554A">
      <w:pPr>
        <w:numPr>
          <w:ilvl w:val="1"/>
          <w:numId w:val="1"/>
        </w:numPr>
        <w:ind w:hanging="350"/>
        <w:rPr>
          <w:rFonts w:asciiTheme="minorHAnsi" w:hAnsiTheme="minorHAnsi" w:cstheme="minorHAnsi"/>
        </w:rPr>
      </w:pPr>
      <w:r w:rsidRPr="00A56BB0">
        <w:rPr>
          <w:rFonts w:asciiTheme="minorHAnsi" w:hAnsiTheme="minorHAnsi" w:cstheme="minorHAnsi"/>
        </w:rPr>
        <w:t>wykona instalację i konfigurację Sprzętu i Oprogramowania we wskazanych przez Zamawiającego lokalizacjach</w:t>
      </w:r>
      <w:r w:rsidR="00F8373B" w:rsidRPr="00A56BB0">
        <w:rPr>
          <w:rFonts w:asciiTheme="minorHAnsi" w:hAnsiTheme="minorHAnsi" w:cstheme="minorHAnsi"/>
        </w:rPr>
        <w:t xml:space="preserve"> oraz przeprowadzi szkolenie w zakresie obsługi urządzenia i zainstalowanego oprogramowania dla administratorów oraz pracowników Punktów Obsługi Mieszkańca</w:t>
      </w:r>
      <w:r w:rsidRPr="00A56BB0">
        <w:rPr>
          <w:rFonts w:asciiTheme="minorHAnsi" w:hAnsiTheme="minorHAnsi" w:cstheme="minorHAnsi"/>
        </w:rPr>
        <w:t xml:space="preserve">, zgodnie z założeniami i wymaganiami określonymi w Załączniku nr </w:t>
      </w:r>
      <w:r w:rsidR="00BB7877" w:rsidRPr="00A56BB0">
        <w:rPr>
          <w:rFonts w:asciiTheme="minorHAnsi" w:hAnsiTheme="minorHAnsi" w:cstheme="minorHAnsi"/>
        </w:rPr>
        <w:t>1</w:t>
      </w:r>
      <w:r w:rsidRPr="00A56BB0">
        <w:rPr>
          <w:rFonts w:asciiTheme="minorHAnsi" w:hAnsiTheme="minorHAnsi" w:cstheme="minorHAnsi"/>
        </w:rPr>
        <w:t xml:space="preserve"> do Umowy;</w:t>
      </w:r>
      <w:r w:rsidRPr="00A56BB0">
        <w:rPr>
          <w:rFonts w:asciiTheme="minorHAnsi" w:eastAsia="Times New Roman" w:hAnsiTheme="minorHAnsi" w:cstheme="minorHAnsi"/>
          <w:sz w:val="24"/>
        </w:rPr>
        <w:t xml:space="preserve"> </w:t>
      </w:r>
    </w:p>
    <w:p w14:paraId="58F149F6" w14:textId="74AB284E" w:rsidR="00AF52FF" w:rsidRPr="00A56BB0" w:rsidRDefault="0036554A" w:rsidP="000874C6">
      <w:pPr>
        <w:numPr>
          <w:ilvl w:val="1"/>
          <w:numId w:val="1"/>
        </w:numPr>
        <w:ind w:left="851" w:hanging="350"/>
        <w:rPr>
          <w:rFonts w:asciiTheme="minorHAnsi" w:hAnsiTheme="minorHAnsi" w:cstheme="minorHAnsi"/>
        </w:rPr>
      </w:pPr>
      <w:r w:rsidRPr="00A56BB0">
        <w:rPr>
          <w:rFonts w:asciiTheme="minorHAnsi" w:hAnsiTheme="minorHAnsi" w:cstheme="minorHAnsi"/>
        </w:rPr>
        <w:t xml:space="preserve">dostarczy instrukcję wykonanej instalacji i konfiguracji Sprzętu i Oprogramowania, w zakresie określonym w Załączniku nr </w:t>
      </w:r>
      <w:r w:rsidR="00CA5687" w:rsidRPr="00A56BB0">
        <w:rPr>
          <w:rFonts w:asciiTheme="minorHAnsi" w:hAnsiTheme="minorHAnsi" w:cstheme="minorHAnsi"/>
        </w:rPr>
        <w:t>1</w:t>
      </w:r>
      <w:r w:rsidRPr="00A56BB0">
        <w:rPr>
          <w:rFonts w:asciiTheme="minorHAnsi" w:hAnsiTheme="minorHAnsi" w:cstheme="minorHAnsi"/>
        </w:rPr>
        <w:t xml:space="preserve"> do Umowy</w:t>
      </w:r>
      <w:r w:rsidR="000874C6" w:rsidRPr="00A56BB0">
        <w:rPr>
          <w:rFonts w:asciiTheme="minorHAnsi" w:hAnsiTheme="minorHAnsi" w:cstheme="minorHAnsi"/>
        </w:rPr>
        <w:t>;</w:t>
      </w:r>
    </w:p>
    <w:p w14:paraId="3BAF3922" w14:textId="77777777" w:rsidR="00AF52FF" w:rsidRPr="00A56BB0" w:rsidRDefault="0036554A" w:rsidP="00F8373B">
      <w:pPr>
        <w:numPr>
          <w:ilvl w:val="0"/>
          <w:numId w:val="1"/>
        </w:numPr>
        <w:spacing w:after="0"/>
        <w:ind w:left="558" w:hanging="427"/>
        <w:rPr>
          <w:rFonts w:asciiTheme="minorHAnsi" w:hAnsiTheme="minorHAnsi" w:cstheme="minorHAnsi"/>
        </w:rPr>
      </w:pPr>
      <w:r w:rsidRPr="00A56BB0">
        <w:rPr>
          <w:rFonts w:asciiTheme="minorHAnsi" w:hAnsiTheme="minorHAnsi" w:cstheme="minorHAnsi"/>
        </w:rPr>
        <w:t>Wykonawca oświadcza, że:</w:t>
      </w:r>
      <w:r w:rsidRPr="00A56BB0">
        <w:rPr>
          <w:rFonts w:asciiTheme="minorHAnsi" w:eastAsia="Times New Roman" w:hAnsiTheme="minorHAnsi" w:cstheme="minorHAnsi"/>
          <w:sz w:val="24"/>
        </w:rPr>
        <w:t xml:space="preserve"> </w:t>
      </w:r>
    </w:p>
    <w:p w14:paraId="4C2FB43A" w14:textId="77777777" w:rsidR="00AF52FF" w:rsidRPr="00A56BB0" w:rsidRDefault="0036554A">
      <w:pPr>
        <w:numPr>
          <w:ilvl w:val="1"/>
          <w:numId w:val="1"/>
        </w:numPr>
        <w:ind w:hanging="350"/>
        <w:rPr>
          <w:rFonts w:asciiTheme="minorHAnsi" w:hAnsiTheme="minorHAnsi" w:cstheme="minorHAnsi"/>
        </w:rPr>
      </w:pPr>
      <w:r w:rsidRPr="00A56BB0">
        <w:rPr>
          <w:rFonts w:asciiTheme="minorHAnsi" w:hAnsiTheme="minorHAnsi" w:cstheme="minorHAnsi"/>
        </w:rPr>
        <w:t>wszelkie działania związane z Przedmiotem Umowy prowadzone będą z należytą starannością. Wykonawca gwarantuje, że Przedmiot Umowy świadczony będzie w sposób profesjonalny, zgodnie ze standardami obowiązującymi w branży informatycznej;</w:t>
      </w:r>
      <w:r w:rsidRPr="00A56BB0">
        <w:rPr>
          <w:rFonts w:asciiTheme="minorHAnsi" w:eastAsia="Times New Roman" w:hAnsiTheme="minorHAnsi" w:cstheme="minorHAnsi"/>
          <w:sz w:val="24"/>
        </w:rPr>
        <w:t xml:space="preserve"> </w:t>
      </w:r>
    </w:p>
    <w:p w14:paraId="5D21FDF8" w14:textId="77777777" w:rsidR="00AF52FF" w:rsidRPr="00A56BB0" w:rsidRDefault="0036554A">
      <w:pPr>
        <w:numPr>
          <w:ilvl w:val="1"/>
          <w:numId w:val="1"/>
        </w:numPr>
        <w:ind w:hanging="350"/>
        <w:rPr>
          <w:rFonts w:asciiTheme="minorHAnsi" w:hAnsiTheme="minorHAnsi" w:cstheme="minorHAnsi"/>
        </w:rPr>
      </w:pPr>
      <w:r w:rsidRPr="00A56BB0">
        <w:rPr>
          <w:rFonts w:asciiTheme="minorHAnsi" w:hAnsiTheme="minorHAnsi" w:cstheme="minorHAnsi"/>
        </w:rPr>
        <w:t>dostarczony Sprzęt posiada certyfikat zgodności wyrobu z prawnymi normami europejskimi „CE”, będzie fabrycznie nowy i nieużywany, stanowi jego własność oraz nie jest obciążony jakimikolwiek prawami na rzecz osób trzecich,</w:t>
      </w:r>
      <w:r w:rsidRPr="00A56BB0">
        <w:rPr>
          <w:rFonts w:asciiTheme="minorHAnsi" w:eastAsia="Times New Roman" w:hAnsiTheme="minorHAnsi" w:cstheme="minorHAnsi"/>
          <w:sz w:val="24"/>
        </w:rPr>
        <w:t xml:space="preserve"> </w:t>
      </w:r>
    </w:p>
    <w:p w14:paraId="7C18F852" w14:textId="77777777" w:rsidR="00AF52FF" w:rsidRPr="00A56BB0" w:rsidRDefault="0036554A">
      <w:pPr>
        <w:numPr>
          <w:ilvl w:val="1"/>
          <w:numId w:val="1"/>
        </w:numPr>
        <w:ind w:hanging="350"/>
        <w:rPr>
          <w:rFonts w:asciiTheme="minorHAnsi" w:hAnsiTheme="minorHAnsi" w:cstheme="minorHAnsi"/>
        </w:rPr>
      </w:pPr>
      <w:r w:rsidRPr="00A56BB0">
        <w:rPr>
          <w:rFonts w:asciiTheme="minorHAnsi" w:hAnsiTheme="minorHAnsi" w:cstheme="minorHAnsi"/>
        </w:rPr>
        <w:t xml:space="preserve">posiada pełne prawa do udzielania licencji, sublicencji lub pośredniczenia w sprzedaży licencji na użytkowanie oprogramowania dostarczonego w ramach realizacji Umowy i będzie ponosił </w:t>
      </w:r>
      <w:r w:rsidRPr="00A56BB0">
        <w:rPr>
          <w:rFonts w:asciiTheme="minorHAnsi" w:hAnsiTheme="minorHAnsi" w:cstheme="minorHAnsi"/>
        </w:rPr>
        <w:lastRenderedPageBreak/>
        <w:t>odpowiedzialność z tytułu ewentualnego naruszenia praw osób trzecich w związku z wykonaniem Przedmiotu Umowy;</w:t>
      </w:r>
      <w:r w:rsidRPr="00A56BB0">
        <w:rPr>
          <w:rFonts w:asciiTheme="minorHAnsi" w:eastAsia="Times New Roman" w:hAnsiTheme="minorHAnsi" w:cstheme="minorHAnsi"/>
          <w:sz w:val="24"/>
        </w:rPr>
        <w:t xml:space="preserve"> </w:t>
      </w:r>
    </w:p>
    <w:p w14:paraId="64FB4AD6" w14:textId="77777777" w:rsidR="00AF52FF" w:rsidRPr="00A56BB0" w:rsidRDefault="0036554A">
      <w:pPr>
        <w:numPr>
          <w:ilvl w:val="1"/>
          <w:numId w:val="1"/>
        </w:numPr>
        <w:ind w:hanging="350"/>
        <w:rPr>
          <w:rFonts w:asciiTheme="minorHAnsi" w:hAnsiTheme="minorHAnsi" w:cstheme="minorHAnsi"/>
        </w:rPr>
      </w:pPr>
      <w:r w:rsidRPr="00A56BB0">
        <w:rPr>
          <w:rFonts w:asciiTheme="minorHAnsi" w:hAnsiTheme="minorHAnsi" w:cstheme="minorHAnsi"/>
        </w:rPr>
        <w:t>Zobowiązanie Umowne nie jest przedmiotem jakiejkolwiek innej umowy zawartej przez Wykonawcę, a podpisanie i wykonanie niniejszej Umowy przez Strony, nie naruszy, ani też nie będzie stanowiło podstawy do odwołania lub unieważnienia zobowiązania Wykonawcy, czy też innego postanowienia Umowy.</w:t>
      </w:r>
      <w:r w:rsidRPr="00A56BB0">
        <w:rPr>
          <w:rFonts w:asciiTheme="minorHAnsi" w:eastAsia="Times New Roman" w:hAnsiTheme="minorHAnsi" w:cstheme="minorHAnsi"/>
          <w:sz w:val="24"/>
        </w:rPr>
        <w:t xml:space="preserve"> </w:t>
      </w:r>
    </w:p>
    <w:p w14:paraId="1772E70F" w14:textId="77777777" w:rsidR="00AF52FF" w:rsidRPr="00A56BB0" w:rsidRDefault="0036554A" w:rsidP="000874C6">
      <w:pPr>
        <w:numPr>
          <w:ilvl w:val="0"/>
          <w:numId w:val="1"/>
        </w:numPr>
        <w:ind w:left="567" w:hanging="425"/>
        <w:rPr>
          <w:rFonts w:asciiTheme="minorHAnsi" w:hAnsiTheme="minorHAnsi" w:cstheme="minorHAnsi"/>
        </w:rPr>
      </w:pPr>
      <w:r w:rsidRPr="00A56BB0">
        <w:rPr>
          <w:rFonts w:asciiTheme="minorHAnsi" w:hAnsiTheme="minorHAnsi" w:cstheme="minorHAnsi"/>
        </w:rPr>
        <w:t>Wykonawca zobowiązuje się do</w:t>
      </w:r>
      <w:r w:rsidR="00CA5687" w:rsidRPr="00A56BB0">
        <w:rPr>
          <w:rFonts w:asciiTheme="minorHAnsi" w:hAnsiTheme="minorHAnsi" w:cstheme="minorHAnsi"/>
        </w:rPr>
        <w:t xml:space="preserve"> </w:t>
      </w:r>
      <w:r w:rsidRPr="00A56BB0">
        <w:rPr>
          <w:rFonts w:asciiTheme="minorHAnsi" w:hAnsiTheme="minorHAnsi" w:cstheme="minorHAnsi"/>
        </w:rPr>
        <w:t>informowania Zamawiającego ze stosownym wyprzedzeniem o dostępności nowych wersji Oprogramowania.</w:t>
      </w:r>
      <w:r w:rsidRPr="00A56BB0">
        <w:rPr>
          <w:rFonts w:asciiTheme="minorHAnsi" w:eastAsia="Times New Roman" w:hAnsiTheme="minorHAnsi" w:cstheme="minorHAnsi"/>
          <w:sz w:val="24"/>
        </w:rPr>
        <w:t xml:space="preserve"> </w:t>
      </w:r>
    </w:p>
    <w:p w14:paraId="03084BE8" w14:textId="77777777" w:rsidR="000D190D" w:rsidRPr="00A56BB0" w:rsidRDefault="000D190D">
      <w:pPr>
        <w:spacing w:after="12" w:line="259" w:lineRule="auto"/>
        <w:ind w:left="575" w:right="430" w:hanging="10"/>
        <w:jc w:val="center"/>
        <w:rPr>
          <w:rFonts w:asciiTheme="minorHAnsi" w:hAnsiTheme="minorHAnsi" w:cstheme="minorHAnsi"/>
          <w:b/>
        </w:rPr>
      </w:pPr>
    </w:p>
    <w:p w14:paraId="2E16F2D5" w14:textId="2F4B9E65" w:rsidR="00AF52FF" w:rsidRPr="00A56BB0" w:rsidRDefault="0036554A">
      <w:pPr>
        <w:spacing w:after="12" w:line="259" w:lineRule="auto"/>
        <w:ind w:left="575" w:right="430" w:hanging="10"/>
        <w:jc w:val="center"/>
        <w:rPr>
          <w:rFonts w:asciiTheme="minorHAnsi" w:hAnsiTheme="minorHAnsi" w:cstheme="minorHAnsi"/>
        </w:rPr>
      </w:pPr>
      <w:r w:rsidRPr="00A56BB0">
        <w:rPr>
          <w:rFonts w:asciiTheme="minorHAnsi" w:hAnsiTheme="minorHAnsi" w:cstheme="minorHAnsi"/>
          <w:b/>
        </w:rPr>
        <w:t>§ 2</w:t>
      </w:r>
      <w:r w:rsidRPr="00A56BB0">
        <w:rPr>
          <w:rFonts w:asciiTheme="minorHAnsi" w:eastAsia="Calibri" w:hAnsiTheme="minorHAnsi" w:cstheme="minorHAnsi"/>
        </w:rPr>
        <w:t xml:space="preserve"> </w:t>
      </w:r>
    </w:p>
    <w:p w14:paraId="416E9AB0" w14:textId="77777777" w:rsidR="00AF52FF" w:rsidRPr="00A56BB0" w:rsidRDefault="0036554A">
      <w:pPr>
        <w:spacing w:after="12" w:line="259" w:lineRule="auto"/>
        <w:ind w:left="575" w:right="431" w:hanging="10"/>
        <w:jc w:val="center"/>
        <w:rPr>
          <w:rFonts w:asciiTheme="minorHAnsi" w:hAnsiTheme="minorHAnsi" w:cstheme="minorHAnsi"/>
        </w:rPr>
      </w:pPr>
      <w:r w:rsidRPr="00A56BB0">
        <w:rPr>
          <w:rFonts w:asciiTheme="minorHAnsi" w:hAnsiTheme="minorHAnsi" w:cstheme="minorHAnsi"/>
          <w:b/>
        </w:rPr>
        <w:t>Termin realizacji Umowy</w:t>
      </w:r>
      <w:r w:rsidRPr="00A56BB0">
        <w:rPr>
          <w:rFonts w:asciiTheme="minorHAnsi" w:eastAsia="Times New Roman" w:hAnsiTheme="minorHAnsi" w:cstheme="minorHAnsi"/>
          <w:sz w:val="24"/>
        </w:rPr>
        <w:t xml:space="preserve"> </w:t>
      </w:r>
    </w:p>
    <w:p w14:paraId="4B312C73" w14:textId="77777777" w:rsidR="00AF52FF" w:rsidRPr="00A56BB0" w:rsidRDefault="0036554A">
      <w:pPr>
        <w:spacing w:after="25" w:line="259" w:lineRule="auto"/>
        <w:ind w:left="186" w:firstLine="0"/>
        <w:jc w:val="center"/>
        <w:rPr>
          <w:rFonts w:asciiTheme="minorHAnsi" w:hAnsiTheme="minorHAnsi" w:cstheme="minorHAnsi"/>
        </w:rPr>
      </w:pPr>
      <w:r w:rsidRPr="00A56BB0">
        <w:rPr>
          <w:rFonts w:asciiTheme="minorHAnsi" w:hAnsiTheme="minorHAnsi" w:cstheme="minorHAnsi"/>
          <w:b/>
        </w:rPr>
        <w:t xml:space="preserve"> </w:t>
      </w:r>
    </w:p>
    <w:p w14:paraId="388321CD" w14:textId="77777777" w:rsidR="00AF52FF" w:rsidRPr="00A56BB0" w:rsidRDefault="0036554A">
      <w:pPr>
        <w:numPr>
          <w:ilvl w:val="0"/>
          <w:numId w:val="2"/>
        </w:numPr>
        <w:ind w:left="558" w:hanging="427"/>
        <w:rPr>
          <w:rFonts w:asciiTheme="minorHAnsi" w:hAnsiTheme="minorHAnsi" w:cstheme="minorHAnsi"/>
        </w:rPr>
      </w:pPr>
      <w:r w:rsidRPr="00A56BB0">
        <w:rPr>
          <w:rFonts w:asciiTheme="minorHAnsi" w:hAnsiTheme="minorHAnsi" w:cstheme="minorHAnsi"/>
        </w:rPr>
        <w:t xml:space="preserve">Wykonawca zobowiązuje się do realizacji Przedmiotu Umowy w terminie </w:t>
      </w:r>
      <w:r w:rsidR="00CE1EE6" w:rsidRPr="00A56BB0">
        <w:rPr>
          <w:rFonts w:asciiTheme="minorHAnsi" w:hAnsiTheme="minorHAnsi" w:cstheme="minorHAnsi"/>
          <w:b/>
        </w:rPr>
        <w:t>29.03.2024 r.</w:t>
      </w:r>
      <w:r w:rsidRPr="00A56BB0">
        <w:rPr>
          <w:rFonts w:asciiTheme="minorHAnsi" w:eastAsia="Times New Roman" w:hAnsiTheme="minorHAnsi" w:cstheme="minorHAnsi"/>
          <w:sz w:val="24"/>
        </w:rPr>
        <w:t xml:space="preserve"> </w:t>
      </w:r>
    </w:p>
    <w:p w14:paraId="19B49023" w14:textId="77777777" w:rsidR="00AF52FF" w:rsidRPr="00A56BB0" w:rsidRDefault="0036554A" w:rsidP="00A56BB0">
      <w:pPr>
        <w:numPr>
          <w:ilvl w:val="0"/>
          <w:numId w:val="2"/>
        </w:numPr>
        <w:ind w:left="558" w:hanging="427"/>
        <w:rPr>
          <w:rFonts w:asciiTheme="minorHAnsi" w:hAnsiTheme="minorHAnsi" w:cstheme="minorHAnsi"/>
        </w:rPr>
      </w:pPr>
      <w:r w:rsidRPr="00A56BB0">
        <w:rPr>
          <w:rFonts w:asciiTheme="minorHAnsi" w:hAnsiTheme="minorHAnsi" w:cstheme="minorHAnsi"/>
        </w:rPr>
        <w:t xml:space="preserve">Umowa będzie realizowana wg następujących </w:t>
      </w:r>
      <w:r w:rsidRPr="00A56BB0">
        <w:rPr>
          <w:rFonts w:asciiTheme="minorHAnsi" w:hAnsiTheme="minorHAnsi" w:cstheme="minorHAnsi"/>
          <w:b/>
        </w:rPr>
        <w:t>etapów</w:t>
      </w:r>
      <w:r w:rsidRPr="00A56BB0">
        <w:rPr>
          <w:rFonts w:asciiTheme="minorHAnsi" w:hAnsiTheme="minorHAnsi" w:cstheme="minorHAnsi"/>
        </w:rPr>
        <w:t>:</w:t>
      </w:r>
      <w:r w:rsidRPr="00A56BB0">
        <w:rPr>
          <w:rFonts w:asciiTheme="minorHAnsi" w:eastAsia="Times New Roman" w:hAnsiTheme="minorHAnsi" w:cstheme="minorHAnsi"/>
          <w:sz w:val="24"/>
        </w:rPr>
        <w:t xml:space="preserve"> </w:t>
      </w:r>
    </w:p>
    <w:p w14:paraId="3F0A6050" w14:textId="77777777" w:rsidR="00AF52FF" w:rsidRPr="00A56BB0" w:rsidRDefault="0036554A" w:rsidP="00A56BB0">
      <w:pPr>
        <w:numPr>
          <w:ilvl w:val="1"/>
          <w:numId w:val="2"/>
        </w:numPr>
        <w:spacing w:line="264" w:lineRule="auto"/>
        <w:ind w:right="-6" w:hanging="281"/>
        <w:rPr>
          <w:rFonts w:asciiTheme="minorHAnsi" w:hAnsiTheme="minorHAnsi" w:cstheme="minorHAnsi"/>
        </w:rPr>
      </w:pPr>
      <w:r w:rsidRPr="00A56BB0">
        <w:rPr>
          <w:rFonts w:asciiTheme="minorHAnsi" w:hAnsiTheme="minorHAnsi" w:cstheme="minorHAnsi"/>
          <w:b/>
        </w:rPr>
        <w:t>dostarczenie oraz wykonanie instalacji i konfiguracji Sprzętu i Oprogramowania</w:t>
      </w:r>
      <w:r w:rsidRPr="00A56BB0">
        <w:rPr>
          <w:rFonts w:asciiTheme="minorHAnsi" w:hAnsiTheme="minorHAnsi" w:cstheme="minorHAnsi"/>
        </w:rPr>
        <w:t xml:space="preserve"> a także przeprowadzenie </w:t>
      </w:r>
      <w:r w:rsidRPr="00A56BB0">
        <w:rPr>
          <w:rFonts w:asciiTheme="minorHAnsi" w:hAnsiTheme="minorHAnsi" w:cstheme="minorHAnsi"/>
          <w:b/>
        </w:rPr>
        <w:t xml:space="preserve">odbioru ilościowego </w:t>
      </w:r>
      <w:r w:rsidRPr="00A56BB0">
        <w:rPr>
          <w:rFonts w:asciiTheme="minorHAnsi" w:eastAsia="Times New Roman" w:hAnsiTheme="minorHAnsi" w:cstheme="minorHAnsi"/>
          <w:sz w:val="24"/>
        </w:rPr>
        <w:t xml:space="preserve"> </w:t>
      </w:r>
    </w:p>
    <w:p w14:paraId="0C1DAF7D" w14:textId="77777777" w:rsidR="00AF52FF" w:rsidRPr="00A56BB0" w:rsidRDefault="0036554A" w:rsidP="00A56BB0">
      <w:pPr>
        <w:numPr>
          <w:ilvl w:val="1"/>
          <w:numId w:val="2"/>
        </w:numPr>
        <w:ind w:right="-6" w:hanging="281"/>
        <w:rPr>
          <w:rFonts w:asciiTheme="minorHAnsi" w:hAnsiTheme="minorHAnsi" w:cstheme="minorHAnsi"/>
        </w:rPr>
      </w:pPr>
      <w:r w:rsidRPr="00A56BB0">
        <w:rPr>
          <w:rFonts w:asciiTheme="minorHAnsi" w:hAnsiTheme="minorHAnsi" w:cstheme="minorHAnsi"/>
          <w:b/>
        </w:rPr>
        <w:t xml:space="preserve">odbiór końcowy Przedmiotu Umowy </w:t>
      </w:r>
      <w:r w:rsidRPr="00A56BB0">
        <w:rPr>
          <w:rFonts w:asciiTheme="minorHAnsi" w:hAnsiTheme="minorHAnsi" w:cstheme="minorHAnsi"/>
        </w:rPr>
        <w:t>zostanie przeprowadzony</w:t>
      </w:r>
      <w:r w:rsidRPr="00A56BB0">
        <w:rPr>
          <w:rFonts w:asciiTheme="minorHAnsi" w:hAnsiTheme="minorHAnsi" w:cstheme="minorHAnsi"/>
          <w:b/>
        </w:rPr>
        <w:t xml:space="preserve"> </w:t>
      </w:r>
      <w:r w:rsidRPr="00A56BB0">
        <w:rPr>
          <w:rFonts w:asciiTheme="minorHAnsi" w:hAnsiTheme="minorHAnsi" w:cstheme="minorHAnsi"/>
        </w:rPr>
        <w:t>przez Strony po</w:t>
      </w:r>
      <w:r w:rsidRPr="00A56BB0">
        <w:rPr>
          <w:rFonts w:asciiTheme="minorHAnsi" w:hAnsiTheme="minorHAnsi" w:cstheme="minorHAnsi"/>
          <w:b/>
        </w:rPr>
        <w:t xml:space="preserve"> z</w:t>
      </w:r>
      <w:r w:rsidRPr="00A56BB0">
        <w:rPr>
          <w:rFonts w:asciiTheme="minorHAnsi" w:hAnsiTheme="minorHAnsi" w:cstheme="minorHAnsi"/>
        </w:rPr>
        <w:t>głoszeniu przez Wykonawcę gotowości do jego dokonania</w:t>
      </w:r>
      <w:r w:rsidRPr="00A56BB0">
        <w:rPr>
          <w:rFonts w:asciiTheme="minorHAnsi" w:hAnsiTheme="minorHAnsi" w:cstheme="minorHAnsi"/>
          <w:b/>
        </w:rPr>
        <w:t xml:space="preserve">. </w:t>
      </w:r>
      <w:r w:rsidRPr="00A56BB0">
        <w:rPr>
          <w:rFonts w:asciiTheme="minorHAnsi" w:hAnsiTheme="minorHAnsi" w:cstheme="minorHAnsi"/>
        </w:rPr>
        <w:t>Odbiór końcowy musi nastąpić najpóźniej w terminie wskazanym w ust. 1 niniejszego paragrafu</w:t>
      </w:r>
      <w:r w:rsidRPr="00A56BB0">
        <w:rPr>
          <w:rFonts w:asciiTheme="minorHAnsi" w:hAnsiTheme="minorHAnsi" w:cstheme="minorHAnsi"/>
          <w:b/>
        </w:rPr>
        <w:t xml:space="preserve">. </w:t>
      </w:r>
      <w:r w:rsidRPr="00A56BB0">
        <w:rPr>
          <w:rFonts w:asciiTheme="minorHAnsi" w:hAnsiTheme="minorHAnsi" w:cstheme="minorHAnsi"/>
        </w:rPr>
        <w:t>Odbiór końcowy Przedmiotu Umowy zostanie potwierdzony przez Strony podpisaniem bez zastrzeżeń Protokołu końcowego odbioru. Na odbiór końcowy składają się:</w:t>
      </w:r>
      <w:r w:rsidRPr="00A56BB0">
        <w:rPr>
          <w:rFonts w:asciiTheme="minorHAnsi" w:eastAsia="Times New Roman" w:hAnsiTheme="minorHAnsi" w:cstheme="minorHAnsi"/>
          <w:sz w:val="24"/>
        </w:rPr>
        <w:t xml:space="preserve"> </w:t>
      </w:r>
    </w:p>
    <w:p w14:paraId="69E1FA64" w14:textId="77777777" w:rsidR="00AF52FF" w:rsidRPr="00A56BB0" w:rsidRDefault="0036554A" w:rsidP="00455568">
      <w:pPr>
        <w:numPr>
          <w:ilvl w:val="2"/>
          <w:numId w:val="18"/>
        </w:numPr>
        <w:rPr>
          <w:rFonts w:asciiTheme="minorHAnsi" w:hAnsiTheme="minorHAnsi" w:cstheme="minorHAnsi"/>
        </w:rPr>
      </w:pPr>
      <w:r w:rsidRPr="00A56BB0">
        <w:rPr>
          <w:rFonts w:asciiTheme="minorHAnsi" w:hAnsiTheme="minorHAnsi" w:cstheme="minorHAnsi"/>
        </w:rPr>
        <w:t>odbiór ilościowy,</w:t>
      </w:r>
      <w:r w:rsidRPr="00A56BB0">
        <w:rPr>
          <w:rFonts w:asciiTheme="minorHAnsi" w:eastAsia="Times New Roman" w:hAnsiTheme="minorHAnsi" w:cstheme="minorHAnsi"/>
          <w:sz w:val="24"/>
        </w:rPr>
        <w:t xml:space="preserve"> </w:t>
      </w:r>
    </w:p>
    <w:p w14:paraId="6EA641A9" w14:textId="5D8D03BA" w:rsidR="003764AF" w:rsidRPr="00A56BB0" w:rsidRDefault="0036554A" w:rsidP="00455568">
      <w:pPr>
        <w:numPr>
          <w:ilvl w:val="2"/>
          <w:numId w:val="18"/>
        </w:numPr>
        <w:rPr>
          <w:rFonts w:asciiTheme="minorHAnsi" w:hAnsiTheme="minorHAnsi" w:cstheme="minorHAnsi"/>
        </w:rPr>
      </w:pPr>
      <w:r w:rsidRPr="00A56BB0">
        <w:rPr>
          <w:rFonts w:asciiTheme="minorHAnsi" w:hAnsiTheme="minorHAnsi" w:cstheme="minorHAnsi"/>
        </w:rPr>
        <w:t>odbiór Dokumentacji eksploatacyjnej.</w:t>
      </w:r>
      <w:r w:rsidRPr="00A56BB0">
        <w:rPr>
          <w:rFonts w:asciiTheme="minorHAnsi" w:eastAsia="Times New Roman" w:hAnsiTheme="minorHAnsi" w:cstheme="minorHAnsi"/>
          <w:sz w:val="24"/>
        </w:rPr>
        <w:t xml:space="preserve"> </w:t>
      </w:r>
    </w:p>
    <w:p w14:paraId="1788420A" w14:textId="77777777" w:rsidR="00AF52FF" w:rsidRPr="00A56BB0" w:rsidRDefault="0036554A">
      <w:pPr>
        <w:numPr>
          <w:ilvl w:val="0"/>
          <w:numId w:val="2"/>
        </w:numPr>
        <w:ind w:left="558" w:hanging="427"/>
        <w:rPr>
          <w:rFonts w:asciiTheme="minorHAnsi" w:hAnsiTheme="minorHAnsi" w:cstheme="minorHAnsi"/>
        </w:rPr>
      </w:pPr>
      <w:r w:rsidRPr="00A56BB0">
        <w:rPr>
          <w:rFonts w:asciiTheme="minorHAnsi" w:hAnsiTheme="minorHAnsi" w:cstheme="minorHAnsi"/>
        </w:rPr>
        <w:t xml:space="preserve">Termin wykonania Przedmiotu Umowy, o którym mowa w ust. 1 uważa się za dotrzymany, jeżeli przed jego upływem Wykonawca przekazał Zamawiającemu prawidłowo wykonany Przedmiot Umowy. Prawidłowość Przedmiotu Umowy zostanie potwierdzona Protokołem odbioru końcowego, podpisanym przez Zamawiającego - bez zastrzeżeń. </w:t>
      </w:r>
      <w:r w:rsidRPr="00A56BB0">
        <w:rPr>
          <w:rFonts w:asciiTheme="minorHAnsi" w:eastAsia="Times New Roman" w:hAnsiTheme="minorHAnsi" w:cstheme="minorHAnsi"/>
          <w:sz w:val="24"/>
        </w:rPr>
        <w:t xml:space="preserve"> </w:t>
      </w:r>
    </w:p>
    <w:p w14:paraId="615A48C1" w14:textId="77777777" w:rsidR="00AF52FF" w:rsidRPr="00A56BB0" w:rsidRDefault="0036554A">
      <w:pPr>
        <w:numPr>
          <w:ilvl w:val="0"/>
          <w:numId w:val="2"/>
        </w:numPr>
        <w:ind w:left="558" w:hanging="427"/>
        <w:rPr>
          <w:rFonts w:asciiTheme="minorHAnsi" w:hAnsiTheme="minorHAnsi" w:cstheme="minorHAnsi"/>
        </w:rPr>
      </w:pPr>
      <w:r w:rsidRPr="00A56BB0">
        <w:rPr>
          <w:rFonts w:asciiTheme="minorHAnsi" w:hAnsiTheme="minorHAnsi" w:cstheme="minorHAnsi"/>
        </w:rPr>
        <w:t>W sytuacji, kiedy po upływie terminu, o którym mowa w ust. 1, konieczne okaże się usunięcie wad, które ujawniły się przed lub w trakcie odbioru końcowego, w celu uniknięcia ewentualnych wątpliwości Strony ustalają, że w tym okresie, tj. w okresie usuwania wad, Wykonawca pozostaje w zwłoce w wykonaniu Umowy.</w:t>
      </w:r>
      <w:r w:rsidRPr="00A56BB0">
        <w:rPr>
          <w:rFonts w:asciiTheme="minorHAnsi" w:eastAsia="Times New Roman" w:hAnsiTheme="minorHAnsi" w:cstheme="minorHAnsi"/>
          <w:sz w:val="24"/>
        </w:rPr>
        <w:t xml:space="preserve"> </w:t>
      </w:r>
    </w:p>
    <w:p w14:paraId="5FA60D1F" w14:textId="77777777" w:rsidR="00AF52FF" w:rsidRPr="00A56BB0" w:rsidRDefault="0036554A">
      <w:pPr>
        <w:spacing w:after="20" w:line="259" w:lineRule="auto"/>
        <w:ind w:left="569" w:firstLine="0"/>
        <w:jc w:val="left"/>
        <w:rPr>
          <w:rFonts w:asciiTheme="minorHAnsi" w:hAnsiTheme="minorHAnsi" w:cstheme="minorHAnsi"/>
        </w:rPr>
      </w:pPr>
      <w:r w:rsidRPr="00A56BB0">
        <w:rPr>
          <w:rFonts w:asciiTheme="minorHAnsi" w:hAnsiTheme="minorHAnsi" w:cstheme="minorHAnsi"/>
        </w:rPr>
        <w:t xml:space="preserve"> </w:t>
      </w:r>
    </w:p>
    <w:p w14:paraId="00524584" w14:textId="77777777" w:rsidR="00AF52FF" w:rsidRPr="00A56BB0" w:rsidRDefault="0036554A">
      <w:pPr>
        <w:spacing w:after="12" w:line="259" w:lineRule="auto"/>
        <w:ind w:left="575" w:right="70" w:hanging="10"/>
        <w:jc w:val="center"/>
        <w:rPr>
          <w:rFonts w:asciiTheme="minorHAnsi" w:hAnsiTheme="minorHAnsi" w:cstheme="minorHAnsi"/>
        </w:rPr>
      </w:pPr>
      <w:r w:rsidRPr="00A56BB0">
        <w:rPr>
          <w:rFonts w:asciiTheme="minorHAnsi" w:hAnsiTheme="minorHAnsi" w:cstheme="minorHAnsi"/>
          <w:b/>
        </w:rPr>
        <w:t>§ 3</w:t>
      </w:r>
      <w:r w:rsidRPr="00A56BB0">
        <w:rPr>
          <w:rFonts w:asciiTheme="minorHAnsi" w:eastAsia="Calibri" w:hAnsiTheme="minorHAnsi" w:cstheme="minorHAnsi"/>
        </w:rPr>
        <w:t xml:space="preserve"> </w:t>
      </w:r>
    </w:p>
    <w:p w14:paraId="6F4197F7" w14:textId="77777777" w:rsidR="00AF52FF" w:rsidRPr="00A56BB0" w:rsidRDefault="0036554A">
      <w:pPr>
        <w:spacing w:after="12" w:line="259" w:lineRule="auto"/>
        <w:ind w:left="575" w:right="68" w:hanging="10"/>
        <w:jc w:val="center"/>
        <w:rPr>
          <w:rFonts w:asciiTheme="minorHAnsi" w:hAnsiTheme="minorHAnsi" w:cstheme="minorHAnsi"/>
        </w:rPr>
      </w:pPr>
      <w:r w:rsidRPr="00A56BB0">
        <w:rPr>
          <w:rFonts w:asciiTheme="minorHAnsi" w:hAnsiTheme="minorHAnsi" w:cstheme="minorHAnsi"/>
          <w:b/>
        </w:rPr>
        <w:t>Zasady realizacji i odbioru</w:t>
      </w:r>
      <w:r w:rsidRPr="00A56BB0">
        <w:rPr>
          <w:rFonts w:asciiTheme="minorHAnsi" w:eastAsia="Calibri" w:hAnsiTheme="minorHAnsi" w:cstheme="minorHAnsi"/>
        </w:rPr>
        <w:t xml:space="preserve"> </w:t>
      </w:r>
    </w:p>
    <w:p w14:paraId="426FD5B8" w14:textId="77777777" w:rsidR="00AF52FF" w:rsidRPr="00A56BB0" w:rsidRDefault="0036554A">
      <w:pPr>
        <w:spacing w:after="25" w:line="259" w:lineRule="auto"/>
        <w:ind w:left="546" w:firstLine="0"/>
        <w:jc w:val="center"/>
        <w:rPr>
          <w:rFonts w:asciiTheme="minorHAnsi" w:hAnsiTheme="minorHAnsi" w:cstheme="minorHAnsi"/>
        </w:rPr>
      </w:pPr>
      <w:r w:rsidRPr="00A56BB0">
        <w:rPr>
          <w:rFonts w:asciiTheme="minorHAnsi" w:hAnsiTheme="minorHAnsi" w:cstheme="minorHAnsi"/>
          <w:b/>
        </w:rPr>
        <w:t xml:space="preserve"> </w:t>
      </w:r>
    </w:p>
    <w:p w14:paraId="5766C6CA"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Wykonawca zobowiązuje się do dostarczenia Sprzętu i Oprogramowania na swój koszt, w dni robocze od poniedziałku do piątku w godz. 08.00 – 15.00, do siedziby Zamawiającego i wskazanych przez niego pomieszczeń.  Zamawiający dopuszcza dostawy częściowe po wcześniejszym uzgodnieniu ich realizacji.</w:t>
      </w:r>
      <w:r w:rsidRPr="00A56BB0">
        <w:rPr>
          <w:rFonts w:asciiTheme="minorHAnsi" w:eastAsia="Times New Roman" w:hAnsiTheme="minorHAnsi" w:cstheme="minorHAnsi"/>
          <w:sz w:val="24"/>
        </w:rPr>
        <w:t xml:space="preserve"> </w:t>
      </w:r>
    </w:p>
    <w:p w14:paraId="1CE51026" w14:textId="1D897213" w:rsidR="00AF52FF" w:rsidRPr="009E4CFE" w:rsidRDefault="0036554A">
      <w:pPr>
        <w:numPr>
          <w:ilvl w:val="0"/>
          <w:numId w:val="3"/>
        </w:numPr>
        <w:ind w:hanging="360"/>
        <w:rPr>
          <w:rFonts w:asciiTheme="minorHAnsi" w:hAnsiTheme="minorHAnsi" w:cstheme="minorHAnsi"/>
        </w:rPr>
      </w:pPr>
      <w:r w:rsidRPr="009E4CFE">
        <w:rPr>
          <w:rFonts w:asciiTheme="minorHAnsi" w:hAnsiTheme="minorHAnsi" w:cstheme="minorHAnsi"/>
        </w:rPr>
        <w:t xml:space="preserve">Wykonawca na swój koszt zapewni osoby do wniesienia Sprzętu oraz wszelkie niezbędne środki techniczne, w szczególności własny wózek transportowy oraz uzgodni dostawę Sprzętu i Oprogramowania z Zamawiającym.  </w:t>
      </w:r>
      <w:r w:rsidRPr="009E4CFE">
        <w:rPr>
          <w:rFonts w:asciiTheme="minorHAnsi" w:eastAsia="Times New Roman" w:hAnsiTheme="minorHAnsi" w:cstheme="minorHAnsi"/>
          <w:sz w:val="24"/>
        </w:rPr>
        <w:t xml:space="preserve"> </w:t>
      </w:r>
    </w:p>
    <w:p w14:paraId="1AA93056"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 xml:space="preserve">Wykonawca ponosi odpowiedzialność za Sprzęt i Oprogramowanie, ich uszkodzenie lub utratę do momentu ich odbioru przez Zamawiającego, potwierdzonego podpisanym przez Strony bez zastrzeżeń Protokołem odbioru ilościowego, który zostanie sporządzony na etapie odbioru </w:t>
      </w:r>
      <w:r w:rsidRPr="00A56BB0">
        <w:rPr>
          <w:rFonts w:asciiTheme="minorHAnsi" w:hAnsiTheme="minorHAnsi" w:cstheme="minorHAnsi"/>
        </w:rPr>
        <w:lastRenderedPageBreak/>
        <w:t>końcowego. Zamawiający nie ponosi odpowiedzialności za uszkodzenia Sprzętu i Oprogramowania spowodowane przez działania Wykonawcy.</w:t>
      </w:r>
      <w:r w:rsidRPr="00A56BB0">
        <w:rPr>
          <w:rFonts w:asciiTheme="minorHAnsi" w:eastAsia="Arial" w:hAnsiTheme="minorHAnsi" w:cstheme="minorHAnsi"/>
        </w:rPr>
        <w:t xml:space="preserve"> </w:t>
      </w:r>
      <w:r w:rsidRPr="00A56BB0">
        <w:rPr>
          <w:rFonts w:asciiTheme="minorHAnsi" w:eastAsia="Times New Roman" w:hAnsiTheme="minorHAnsi" w:cstheme="minorHAnsi"/>
          <w:sz w:val="24"/>
        </w:rPr>
        <w:t xml:space="preserve"> </w:t>
      </w:r>
    </w:p>
    <w:p w14:paraId="67B0255D"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Dokonanie odbioru Sprzętu i Oprogramowania przez Zamawiającego, nie wyłącza odpowiedzialności Wykonawcy z tytułu gwarancji i rękojmi za wady Sprzętu i Oprogramowania.</w:t>
      </w:r>
      <w:r w:rsidRPr="00A56BB0">
        <w:rPr>
          <w:rFonts w:asciiTheme="minorHAnsi" w:eastAsia="Times New Roman" w:hAnsiTheme="minorHAnsi" w:cstheme="minorHAnsi"/>
          <w:sz w:val="24"/>
        </w:rPr>
        <w:t xml:space="preserve"> </w:t>
      </w:r>
    </w:p>
    <w:p w14:paraId="6B963D9E"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W sytuacji kiedy w trakcie prac instalacyjno-konfiguracyjnych okaże się, że jakikolwiek element dostarczonego Sprzętu lub Oprogramowania jest uszkodzony, niesprawny lub działa niezgodnie z założeniami, Wykonawca w terminie uzgodnionym przez Strony wymieni go na wolny od wad lub dokona naprawy na własny koszt.</w:t>
      </w:r>
      <w:r w:rsidRPr="00A56BB0">
        <w:rPr>
          <w:rFonts w:asciiTheme="minorHAnsi" w:eastAsia="Times New Roman" w:hAnsiTheme="minorHAnsi" w:cstheme="minorHAnsi"/>
          <w:sz w:val="24"/>
        </w:rPr>
        <w:t xml:space="preserve"> </w:t>
      </w:r>
    </w:p>
    <w:p w14:paraId="7DC6D89F"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 xml:space="preserve">Wykonawca po instalacji i konfiguracji sprzętu i oprogramowania dostarczy instrukcję z przeprowadzonej instalacji i konfiguracji. </w:t>
      </w:r>
      <w:r w:rsidRPr="00A56BB0">
        <w:rPr>
          <w:rFonts w:asciiTheme="minorHAnsi" w:eastAsia="Times New Roman" w:hAnsiTheme="minorHAnsi" w:cstheme="minorHAnsi"/>
          <w:sz w:val="24"/>
        </w:rPr>
        <w:t xml:space="preserve"> </w:t>
      </w:r>
    </w:p>
    <w:p w14:paraId="50714046"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 xml:space="preserve">Instrukcja instalacji i konfiguracji dostarczonego sprzętu i oprogramowania zostanie przekazana Zamawiającemu najpóźniej w dniu podpisania protokołu odbioru końcowego. </w:t>
      </w:r>
      <w:r w:rsidRPr="00A56BB0">
        <w:rPr>
          <w:rFonts w:asciiTheme="minorHAnsi" w:eastAsia="Times New Roman" w:hAnsiTheme="minorHAnsi" w:cstheme="minorHAnsi"/>
          <w:sz w:val="24"/>
        </w:rPr>
        <w:t xml:space="preserve"> </w:t>
      </w:r>
    </w:p>
    <w:p w14:paraId="23BBA8A7"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 xml:space="preserve">Przed przystąpieniem do odbioru końcowego Przedmiotu Umowy Wykonawca jest zobowiązany do przesłania Zamawiającemu, drogą elektroniczną, pisemnego zawiadomienia o gotowości przystąpienia do odbioru końcowego, z co najmniej 3 dniowym wyprzedzeniem. </w:t>
      </w:r>
      <w:r w:rsidRPr="00A56BB0">
        <w:rPr>
          <w:rFonts w:asciiTheme="minorHAnsi" w:eastAsia="Times New Roman" w:hAnsiTheme="minorHAnsi" w:cstheme="minorHAnsi"/>
          <w:sz w:val="24"/>
        </w:rPr>
        <w:t xml:space="preserve"> </w:t>
      </w:r>
    </w:p>
    <w:p w14:paraId="7141E5BB"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Zamawiający, przed podpisaniem Protokołu odbioru końcowego, sprawdzi:</w:t>
      </w:r>
      <w:r w:rsidRPr="00A56BB0">
        <w:rPr>
          <w:rFonts w:asciiTheme="minorHAnsi" w:eastAsia="Times New Roman" w:hAnsiTheme="minorHAnsi" w:cstheme="minorHAnsi"/>
          <w:sz w:val="24"/>
        </w:rPr>
        <w:t xml:space="preserve"> </w:t>
      </w:r>
    </w:p>
    <w:p w14:paraId="081739B0" w14:textId="77777777" w:rsidR="00AF52FF" w:rsidRPr="00A56BB0" w:rsidRDefault="0036554A">
      <w:pPr>
        <w:numPr>
          <w:ilvl w:val="1"/>
          <w:numId w:val="3"/>
        </w:numPr>
        <w:ind w:hanging="360"/>
        <w:rPr>
          <w:rFonts w:asciiTheme="minorHAnsi" w:hAnsiTheme="minorHAnsi" w:cstheme="minorHAnsi"/>
        </w:rPr>
      </w:pPr>
      <w:r w:rsidRPr="00A56BB0">
        <w:rPr>
          <w:rFonts w:asciiTheme="minorHAnsi" w:hAnsiTheme="minorHAnsi" w:cstheme="minorHAnsi"/>
        </w:rPr>
        <w:t>kompletność i zgodność dostarczonego Sprzętu i Oprogramowania</w:t>
      </w:r>
      <w:r w:rsidR="00CA5687" w:rsidRPr="00A56BB0">
        <w:rPr>
          <w:rFonts w:asciiTheme="minorHAnsi" w:hAnsiTheme="minorHAnsi" w:cstheme="minorHAnsi"/>
        </w:rPr>
        <w:t>,</w:t>
      </w:r>
      <w:r w:rsidRPr="00A56BB0">
        <w:rPr>
          <w:rFonts w:asciiTheme="minorHAnsi" w:eastAsia="Times New Roman" w:hAnsiTheme="minorHAnsi" w:cstheme="minorHAnsi"/>
          <w:sz w:val="24"/>
        </w:rPr>
        <w:t xml:space="preserve"> </w:t>
      </w:r>
    </w:p>
    <w:p w14:paraId="7E0CC710" w14:textId="77777777" w:rsidR="00AF52FF" w:rsidRPr="00A56BB0" w:rsidRDefault="0036554A">
      <w:pPr>
        <w:numPr>
          <w:ilvl w:val="1"/>
          <w:numId w:val="3"/>
        </w:numPr>
        <w:spacing w:after="10" w:line="261" w:lineRule="auto"/>
        <w:ind w:hanging="360"/>
        <w:rPr>
          <w:rFonts w:asciiTheme="minorHAnsi" w:hAnsiTheme="minorHAnsi" w:cstheme="minorHAnsi"/>
        </w:rPr>
      </w:pPr>
      <w:r w:rsidRPr="00A56BB0">
        <w:rPr>
          <w:rFonts w:asciiTheme="minorHAnsi" w:hAnsiTheme="minorHAnsi" w:cstheme="minorHAnsi"/>
        </w:rPr>
        <w:t>przekazaną instrukcję instalacji i konfiguracji dostarczonego sprzętu i oprogramowania.</w:t>
      </w:r>
      <w:r w:rsidRPr="00A56BB0">
        <w:rPr>
          <w:rFonts w:asciiTheme="minorHAnsi" w:eastAsia="Times New Roman" w:hAnsiTheme="minorHAnsi" w:cstheme="minorHAnsi"/>
          <w:sz w:val="24"/>
        </w:rPr>
        <w:t xml:space="preserve"> </w:t>
      </w:r>
    </w:p>
    <w:p w14:paraId="4B3D9E82"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 xml:space="preserve">Jeżeli w toku odbioru końcowego zostaną stwierdzone wady, to Zamawiający ma prawo nie dokonać odbioru końcowego, odnotowując w Protokole odbioru końcowego, wykryte wady wraz ze stwierdzeniem braku możliwości dokonania odbioru bez zastrzeżeń oraz wskazaniem terminu usunięcia stwierdzonych wad. Po usunięciu przez Wykonawcę wad wskazanych w Protokole, czynności odbioru końcowego zostaną powtórzone. </w:t>
      </w:r>
      <w:r w:rsidRPr="00A56BB0">
        <w:rPr>
          <w:rFonts w:asciiTheme="minorHAnsi" w:eastAsia="Times New Roman" w:hAnsiTheme="minorHAnsi" w:cstheme="minorHAnsi"/>
          <w:sz w:val="24"/>
        </w:rPr>
        <w:t xml:space="preserve"> </w:t>
      </w:r>
    </w:p>
    <w:p w14:paraId="15F6B812"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W przypadku braku uwag, Strony dokonają odbioru końcowego Przedmiotu Umowy, który zostanie potwierdzony podpisaniem przez Strony Protokołu końcowego odbioru bez zastrzeżeń.</w:t>
      </w:r>
      <w:r w:rsidRPr="00A56BB0">
        <w:rPr>
          <w:rFonts w:asciiTheme="minorHAnsi" w:eastAsia="Times New Roman" w:hAnsiTheme="minorHAnsi" w:cstheme="minorHAnsi"/>
          <w:sz w:val="24"/>
        </w:rPr>
        <w:t xml:space="preserve"> </w:t>
      </w:r>
    </w:p>
    <w:p w14:paraId="35005206"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Do podpisania protokołów upoważnieni są:</w:t>
      </w:r>
      <w:r w:rsidRPr="00A56BB0">
        <w:rPr>
          <w:rFonts w:asciiTheme="minorHAnsi" w:eastAsia="Times New Roman" w:hAnsiTheme="minorHAnsi" w:cstheme="minorHAnsi"/>
          <w:sz w:val="24"/>
        </w:rPr>
        <w:t xml:space="preserve"> </w:t>
      </w:r>
    </w:p>
    <w:p w14:paraId="68576E98" w14:textId="77777777" w:rsidR="00AF52FF" w:rsidRPr="00A56BB0" w:rsidRDefault="0036554A">
      <w:pPr>
        <w:numPr>
          <w:ilvl w:val="1"/>
          <w:numId w:val="3"/>
        </w:numPr>
        <w:ind w:hanging="360"/>
        <w:rPr>
          <w:rFonts w:asciiTheme="minorHAnsi" w:hAnsiTheme="minorHAnsi" w:cstheme="minorHAnsi"/>
        </w:rPr>
      </w:pPr>
      <w:r w:rsidRPr="00A56BB0">
        <w:rPr>
          <w:rFonts w:asciiTheme="minorHAnsi" w:hAnsiTheme="minorHAnsi" w:cstheme="minorHAnsi"/>
        </w:rPr>
        <w:t>ze strony Zamawiającego: ………………………………………………………...………</w:t>
      </w:r>
      <w:r w:rsidRPr="00A56BB0">
        <w:rPr>
          <w:rFonts w:asciiTheme="minorHAnsi" w:eastAsia="Times New Roman" w:hAnsiTheme="minorHAnsi" w:cstheme="minorHAnsi"/>
          <w:sz w:val="24"/>
        </w:rPr>
        <w:t xml:space="preserve"> </w:t>
      </w:r>
    </w:p>
    <w:p w14:paraId="7D3AA2D1" w14:textId="77777777" w:rsidR="00AF52FF" w:rsidRPr="00A56BB0" w:rsidRDefault="0036554A">
      <w:pPr>
        <w:numPr>
          <w:ilvl w:val="1"/>
          <w:numId w:val="3"/>
        </w:numPr>
        <w:ind w:hanging="360"/>
        <w:rPr>
          <w:rFonts w:asciiTheme="minorHAnsi" w:hAnsiTheme="minorHAnsi" w:cstheme="minorHAnsi"/>
        </w:rPr>
      </w:pPr>
      <w:r w:rsidRPr="00A56BB0">
        <w:rPr>
          <w:rFonts w:asciiTheme="minorHAnsi" w:hAnsiTheme="minorHAnsi" w:cstheme="minorHAnsi"/>
        </w:rPr>
        <w:t>ze strony Wykonawcy: ………………………………………………………………..……</w:t>
      </w:r>
      <w:r w:rsidRPr="00A56BB0">
        <w:rPr>
          <w:rFonts w:asciiTheme="minorHAnsi" w:eastAsia="Times New Roman" w:hAnsiTheme="minorHAnsi" w:cstheme="minorHAnsi"/>
          <w:sz w:val="24"/>
        </w:rPr>
        <w:t xml:space="preserve"> </w:t>
      </w:r>
    </w:p>
    <w:p w14:paraId="4D8537D1" w14:textId="77777777" w:rsidR="00AF52FF" w:rsidRPr="00A56BB0" w:rsidRDefault="0036554A">
      <w:pPr>
        <w:numPr>
          <w:ilvl w:val="0"/>
          <w:numId w:val="3"/>
        </w:numPr>
        <w:ind w:hanging="360"/>
        <w:rPr>
          <w:rFonts w:asciiTheme="minorHAnsi" w:hAnsiTheme="minorHAnsi" w:cstheme="minorHAnsi"/>
        </w:rPr>
      </w:pPr>
      <w:r w:rsidRPr="00A56BB0">
        <w:rPr>
          <w:rFonts w:asciiTheme="minorHAnsi" w:hAnsiTheme="minorHAnsi" w:cstheme="minorHAnsi"/>
        </w:rPr>
        <w:t xml:space="preserve">Dokonanie odbioru Przedmiotu Umowy zgodnie z postanowieniami Umowy nie zwalnia, Wykonawcy od roszczeń z tytułu rękojmi lub gwarancji jakości, ani ich nie ogranicza. </w:t>
      </w:r>
      <w:r w:rsidRPr="00A56BB0">
        <w:rPr>
          <w:rFonts w:asciiTheme="minorHAnsi" w:eastAsia="Times New Roman" w:hAnsiTheme="minorHAnsi" w:cstheme="minorHAnsi"/>
          <w:sz w:val="24"/>
        </w:rPr>
        <w:t xml:space="preserve"> </w:t>
      </w:r>
    </w:p>
    <w:p w14:paraId="0ABB2B90" w14:textId="77777777" w:rsidR="00AF52FF" w:rsidRPr="00A56BB0" w:rsidRDefault="0036554A">
      <w:pPr>
        <w:spacing w:after="20" w:line="259" w:lineRule="auto"/>
        <w:ind w:left="499" w:firstLine="0"/>
        <w:jc w:val="left"/>
        <w:rPr>
          <w:rFonts w:asciiTheme="minorHAnsi" w:hAnsiTheme="minorHAnsi" w:cstheme="minorHAnsi"/>
        </w:rPr>
      </w:pPr>
      <w:r w:rsidRPr="00A56BB0">
        <w:rPr>
          <w:rFonts w:asciiTheme="minorHAnsi" w:hAnsiTheme="minorHAnsi" w:cstheme="minorHAnsi"/>
        </w:rPr>
        <w:t xml:space="preserve"> </w:t>
      </w:r>
    </w:p>
    <w:p w14:paraId="4982F699" w14:textId="77777777" w:rsidR="00AF52FF" w:rsidRPr="00A56BB0" w:rsidRDefault="0036554A">
      <w:pPr>
        <w:spacing w:after="12" w:line="259" w:lineRule="auto"/>
        <w:ind w:left="575" w:right="430" w:hanging="10"/>
        <w:jc w:val="center"/>
        <w:rPr>
          <w:rFonts w:asciiTheme="minorHAnsi" w:hAnsiTheme="minorHAnsi" w:cstheme="minorHAnsi"/>
        </w:rPr>
      </w:pPr>
      <w:r w:rsidRPr="00A56BB0">
        <w:rPr>
          <w:rFonts w:asciiTheme="minorHAnsi" w:hAnsiTheme="minorHAnsi" w:cstheme="minorHAnsi"/>
          <w:b/>
        </w:rPr>
        <w:t>§ 4</w:t>
      </w:r>
      <w:r w:rsidRPr="00A56BB0">
        <w:rPr>
          <w:rFonts w:asciiTheme="minorHAnsi" w:eastAsia="Calibri" w:hAnsiTheme="minorHAnsi" w:cstheme="minorHAnsi"/>
        </w:rPr>
        <w:t xml:space="preserve"> </w:t>
      </w:r>
    </w:p>
    <w:p w14:paraId="403B29C4" w14:textId="77777777" w:rsidR="00AF52FF" w:rsidRPr="00A56BB0" w:rsidRDefault="0036554A">
      <w:pPr>
        <w:spacing w:after="12" w:line="259" w:lineRule="auto"/>
        <w:ind w:left="575" w:right="425" w:hanging="10"/>
        <w:jc w:val="center"/>
        <w:rPr>
          <w:rFonts w:asciiTheme="minorHAnsi" w:hAnsiTheme="minorHAnsi" w:cstheme="minorHAnsi"/>
        </w:rPr>
      </w:pPr>
      <w:r w:rsidRPr="00A56BB0">
        <w:rPr>
          <w:rFonts w:asciiTheme="minorHAnsi" w:hAnsiTheme="minorHAnsi" w:cstheme="minorHAnsi"/>
          <w:b/>
        </w:rPr>
        <w:t>Gwarancja</w:t>
      </w:r>
      <w:r w:rsidRPr="00A56BB0">
        <w:rPr>
          <w:rFonts w:asciiTheme="minorHAnsi" w:eastAsia="Calibri" w:hAnsiTheme="minorHAnsi" w:cstheme="minorHAnsi"/>
        </w:rPr>
        <w:t xml:space="preserve"> </w:t>
      </w:r>
    </w:p>
    <w:p w14:paraId="38BE2A68" w14:textId="77777777" w:rsidR="00AF52FF" w:rsidRPr="00A56BB0" w:rsidRDefault="0036554A">
      <w:pPr>
        <w:spacing w:after="28" w:line="259" w:lineRule="auto"/>
        <w:ind w:left="186" w:firstLine="0"/>
        <w:jc w:val="center"/>
        <w:rPr>
          <w:rFonts w:asciiTheme="minorHAnsi" w:hAnsiTheme="minorHAnsi" w:cstheme="minorHAnsi"/>
        </w:rPr>
      </w:pPr>
      <w:r w:rsidRPr="00A56BB0">
        <w:rPr>
          <w:rFonts w:asciiTheme="minorHAnsi" w:hAnsiTheme="minorHAnsi" w:cstheme="minorHAnsi"/>
          <w:b/>
        </w:rPr>
        <w:t xml:space="preserve"> </w:t>
      </w:r>
    </w:p>
    <w:p w14:paraId="726DA854" w14:textId="77777777" w:rsidR="00AF52FF" w:rsidRPr="00A56BB0" w:rsidRDefault="0036554A">
      <w:pPr>
        <w:numPr>
          <w:ilvl w:val="0"/>
          <w:numId w:val="4"/>
        </w:numPr>
        <w:spacing w:after="10" w:line="261" w:lineRule="auto"/>
        <w:ind w:left="558" w:hanging="427"/>
        <w:rPr>
          <w:rFonts w:asciiTheme="minorHAnsi" w:hAnsiTheme="minorHAnsi" w:cstheme="minorHAnsi"/>
        </w:rPr>
      </w:pPr>
      <w:r w:rsidRPr="00A56BB0">
        <w:rPr>
          <w:rFonts w:asciiTheme="minorHAnsi" w:hAnsiTheme="minorHAnsi" w:cstheme="minorHAnsi"/>
        </w:rPr>
        <w:t>Wykonawca, w ramach wynagrodzenia określonego w § 6 ust. 1, udziela gwarancji jakości na całość Przedmiotu Umowy, tj. wszystkie elementy składające się na Przedmiot Umowy.</w:t>
      </w:r>
      <w:r w:rsidRPr="00A56BB0">
        <w:rPr>
          <w:rFonts w:asciiTheme="minorHAnsi" w:eastAsia="Times New Roman" w:hAnsiTheme="minorHAnsi" w:cstheme="minorHAnsi"/>
          <w:sz w:val="24"/>
        </w:rPr>
        <w:t xml:space="preserve"> </w:t>
      </w:r>
    </w:p>
    <w:p w14:paraId="73DF8278" w14:textId="72280307" w:rsidR="00AF52FF" w:rsidRPr="00A56BB0"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Okres gwarancji zgodnie z załączoną ofertą wykonawcy wynosi:</w:t>
      </w:r>
      <w:r w:rsidR="00977751">
        <w:rPr>
          <w:rFonts w:asciiTheme="minorHAnsi" w:hAnsiTheme="minorHAnsi" w:cstheme="minorHAnsi"/>
        </w:rPr>
        <w:t xml:space="preserve"> ………… </w:t>
      </w:r>
      <w:r w:rsidRPr="00A56BB0">
        <w:rPr>
          <w:rFonts w:asciiTheme="minorHAnsi" w:hAnsiTheme="minorHAnsi" w:cstheme="minorHAnsi"/>
        </w:rPr>
        <w:t xml:space="preserve">miesięcy. Okres gwarancji liczony jest od dnia podpisania przez Strony Protokołu odbioru końcowego bez zastrzeżeń. </w:t>
      </w:r>
      <w:r w:rsidRPr="00A56BB0">
        <w:rPr>
          <w:rFonts w:asciiTheme="minorHAnsi" w:eastAsia="Times New Roman" w:hAnsiTheme="minorHAnsi" w:cstheme="minorHAnsi"/>
          <w:sz w:val="24"/>
        </w:rPr>
        <w:t xml:space="preserve"> </w:t>
      </w:r>
    </w:p>
    <w:p w14:paraId="609D1B6B" w14:textId="77777777" w:rsidR="00AF52FF" w:rsidRPr="00A56BB0"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Naprawy wymagające transportu uszkodzonego Sprzętu do serwisu realizować będzie Wykonawca na swój koszt.</w:t>
      </w:r>
      <w:r w:rsidRPr="00A56BB0">
        <w:rPr>
          <w:rFonts w:asciiTheme="minorHAnsi" w:eastAsia="Times New Roman" w:hAnsiTheme="minorHAnsi" w:cstheme="minorHAnsi"/>
          <w:sz w:val="24"/>
        </w:rPr>
        <w:t xml:space="preserve"> </w:t>
      </w:r>
    </w:p>
    <w:p w14:paraId="0631D262" w14:textId="77777777" w:rsidR="00AF52FF" w:rsidRPr="008868E1"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 xml:space="preserve">Świadczenie serwisu odbywać się będzie w siedzibie Zamawiającego w gwarantowanych czasach naprawy </w:t>
      </w:r>
      <w:r w:rsidRPr="00A56BB0">
        <w:rPr>
          <w:rFonts w:asciiTheme="minorHAnsi" w:eastAsia="Times New Roman" w:hAnsiTheme="minorHAnsi" w:cstheme="minorHAnsi"/>
          <w:sz w:val="24"/>
        </w:rPr>
        <w:t xml:space="preserve">określonych w tabeli poniżej: </w:t>
      </w:r>
    </w:p>
    <w:p w14:paraId="5712675B" w14:textId="77777777" w:rsidR="008868E1" w:rsidRDefault="008868E1" w:rsidP="008868E1">
      <w:pPr>
        <w:rPr>
          <w:rFonts w:asciiTheme="minorHAnsi" w:eastAsia="Times New Roman" w:hAnsiTheme="minorHAnsi" w:cstheme="minorHAnsi"/>
          <w:sz w:val="24"/>
        </w:rPr>
      </w:pPr>
    </w:p>
    <w:p w14:paraId="2E133B78" w14:textId="77777777" w:rsidR="008868E1" w:rsidRPr="00A56BB0" w:rsidRDefault="008868E1" w:rsidP="008868E1">
      <w:pPr>
        <w:rPr>
          <w:rFonts w:asciiTheme="minorHAnsi" w:hAnsiTheme="minorHAnsi" w:cstheme="minorHAnsi"/>
        </w:rPr>
      </w:pPr>
    </w:p>
    <w:tbl>
      <w:tblPr>
        <w:tblStyle w:val="TableGrid"/>
        <w:tblW w:w="9146" w:type="dxa"/>
        <w:tblInd w:w="571" w:type="dxa"/>
        <w:tblCellMar>
          <w:top w:w="85" w:type="dxa"/>
          <w:left w:w="108" w:type="dxa"/>
          <w:right w:w="59" w:type="dxa"/>
        </w:tblCellMar>
        <w:tblLook w:val="04A0" w:firstRow="1" w:lastRow="0" w:firstColumn="1" w:lastColumn="0" w:noHBand="0" w:noVBand="1"/>
      </w:tblPr>
      <w:tblGrid>
        <w:gridCol w:w="3040"/>
        <w:gridCol w:w="3053"/>
        <w:gridCol w:w="3053"/>
      </w:tblGrid>
      <w:tr w:rsidR="00AF52FF" w:rsidRPr="00A56BB0" w14:paraId="19156B2B" w14:textId="77777777">
        <w:trPr>
          <w:trHeight w:val="506"/>
        </w:trPr>
        <w:tc>
          <w:tcPr>
            <w:tcW w:w="3041" w:type="dxa"/>
            <w:tcBorders>
              <w:top w:val="single" w:sz="4" w:space="0" w:color="000000"/>
              <w:left w:val="single" w:sz="4" w:space="0" w:color="000000"/>
              <w:bottom w:val="single" w:sz="4" w:space="0" w:color="000000"/>
              <w:right w:val="single" w:sz="4" w:space="0" w:color="000000"/>
            </w:tcBorders>
          </w:tcPr>
          <w:p w14:paraId="4060AC67" w14:textId="77777777" w:rsidR="00AF52FF" w:rsidRPr="00A56BB0" w:rsidRDefault="0036554A">
            <w:pPr>
              <w:spacing w:after="0" w:line="259" w:lineRule="auto"/>
              <w:ind w:left="2" w:firstLine="0"/>
              <w:jc w:val="left"/>
              <w:rPr>
                <w:rFonts w:asciiTheme="minorHAnsi" w:hAnsiTheme="minorHAnsi" w:cstheme="minorHAnsi"/>
              </w:rPr>
            </w:pPr>
            <w:r w:rsidRPr="00A56BB0">
              <w:rPr>
                <w:rFonts w:asciiTheme="minorHAnsi" w:hAnsiTheme="minorHAnsi" w:cstheme="minorHAnsi"/>
              </w:rPr>
              <w:lastRenderedPageBreak/>
              <w:t>Typ zgłoszenia</w:t>
            </w:r>
            <w:r w:rsidRPr="00A56BB0">
              <w:rPr>
                <w:rFonts w:asciiTheme="minorHAnsi" w:eastAsia="Times New Roman" w:hAnsiTheme="minorHAnsi" w:cstheme="minorHAnsi"/>
                <w:sz w:val="24"/>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57C2CB1A" w14:textId="77777777" w:rsidR="00AF52FF" w:rsidRPr="00A56BB0" w:rsidRDefault="0036554A">
            <w:pPr>
              <w:spacing w:after="0" w:line="259" w:lineRule="auto"/>
              <w:ind w:left="0" w:firstLine="0"/>
              <w:jc w:val="left"/>
              <w:rPr>
                <w:rFonts w:asciiTheme="minorHAnsi" w:hAnsiTheme="minorHAnsi" w:cstheme="minorHAnsi"/>
              </w:rPr>
            </w:pPr>
            <w:r w:rsidRPr="00A56BB0">
              <w:rPr>
                <w:rFonts w:asciiTheme="minorHAnsi" w:hAnsiTheme="minorHAnsi" w:cstheme="minorHAnsi"/>
              </w:rPr>
              <w:t>Maksymalny czas reakcji</w:t>
            </w:r>
            <w:r w:rsidRPr="00A56BB0">
              <w:rPr>
                <w:rFonts w:asciiTheme="minorHAnsi" w:eastAsia="Times New Roman" w:hAnsiTheme="minorHAnsi" w:cstheme="minorHAnsi"/>
                <w:sz w:val="24"/>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66F67C8F" w14:textId="77777777" w:rsidR="00AF52FF" w:rsidRPr="00A56BB0" w:rsidRDefault="0036554A">
            <w:pPr>
              <w:spacing w:after="0" w:line="259" w:lineRule="auto"/>
              <w:ind w:left="0" w:firstLine="0"/>
              <w:jc w:val="left"/>
              <w:rPr>
                <w:rFonts w:asciiTheme="minorHAnsi" w:hAnsiTheme="minorHAnsi" w:cstheme="minorHAnsi"/>
              </w:rPr>
            </w:pPr>
            <w:r w:rsidRPr="00A56BB0">
              <w:rPr>
                <w:rFonts w:asciiTheme="minorHAnsi" w:hAnsiTheme="minorHAnsi" w:cstheme="minorHAnsi"/>
              </w:rPr>
              <w:t>Maksymalny czas naprawy</w:t>
            </w:r>
            <w:r w:rsidRPr="00A56BB0">
              <w:rPr>
                <w:rFonts w:asciiTheme="minorHAnsi" w:eastAsia="Times New Roman" w:hAnsiTheme="minorHAnsi" w:cstheme="minorHAnsi"/>
                <w:sz w:val="24"/>
              </w:rPr>
              <w:t xml:space="preserve"> </w:t>
            </w:r>
          </w:p>
        </w:tc>
      </w:tr>
      <w:tr w:rsidR="00AF52FF" w:rsidRPr="00A56BB0" w14:paraId="11BA77BE" w14:textId="77777777">
        <w:trPr>
          <w:trHeight w:val="1694"/>
        </w:trPr>
        <w:tc>
          <w:tcPr>
            <w:tcW w:w="3041" w:type="dxa"/>
            <w:tcBorders>
              <w:top w:val="single" w:sz="4" w:space="0" w:color="000000"/>
              <w:left w:val="single" w:sz="4" w:space="0" w:color="000000"/>
              <w:bottom w:val="single" w:sz="4" w:space="0" w:color="000000"/>
              <w:right w:val="single" w:sz="4" w:space="0" w:color="000000"/>
            </w:tcBorders>
          </w:tcPr>
          <w:p w14:paraId="65BD15B4" w14:textId="77777777" w:rsidR="00AF52FF" w:rsidRPr="00A56BB0" w:rsidRDefault="0036554A">
            <w:pPr>
              <w:spacing w:after="0" w:line="259" w:lineRule="auto"/>
              <w:ind w:left="2" w:firstLine="0"/>
              <w:jc w:val="left"/>
              <w:rPr>
                <w:rFonts w:asciiTheme="minorHAnsi" w:hAnsiTheme="minorHAnsi" w:cstheme="minorHAnsi"/>
              </w:rPr>
            </w:pPr>
            <w:r w:rsidRPr="00A56BB0">
              <w:rPr>
                <w:rFonts w:asciiTheme="minorHAnsi" w:hAnsiTheme="minorHAnsi" w:cstheme="minorHAnsi"/>
              </w:rPr>
              <w:t>Usunięcie Awarii</w:t>
            </w:r>
            <w:r w:rsidRPr="00A56BB0">
              <w:rPr>
                <w:rFonts w:asciiTheme="minorHAnsi" w:eastAsia="Times New Roman" w:hAnsiTheme="minorHAnsi" w:cstheme="minorHAnsi"/>
                <w:sz w:val="24"/>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21F6865D" w14:textId="77777777" w:rsidR="00AF52FF" w:rsidRPr="00A56BB0" w:rsidRDefault="0036554A">
            <w:pPr>
              <w:spacing w:after="0" w:line="259" w:lineRule="auto"/>
              <w:ind w:left="0" w:firstLine="0"/>
              <w:jc w:val="left"/>
              <w:rPr>
                <w:rFonts w:asciiTheme="minorHAnsi" w:hAnsiTheme="minorHAnsi" w:cstheme="minorHAnsi"/>
              </w:rPr>
            </w:pPr>
            <w:r w:rsidRPr="00A56BB0">
              <w:rPr>
                <w:rFonts w:asciiTheme="minorHAnsi" w:hAnsiTheme="minorHAnsi" w:cstheme="minorHAnsi"/>
              </w:rPr>
              <w:t>Najpóźniej w ciągu 1 dnia roboczego</w:t>
            </w:r>
            <w:r w:rsidRPr="00A56BB0">
              <w:rPr>
                <w:rFonts w:asciiTheme="minorHAnsi" w:eastAsia="Times New Roman" w:hAnsiTheme="minorHAnsi" w:cstheme="minorHAnsi"/>
                <w:sz w:val="24"/>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098D6DD0" w14:textId="77777777" w:rsidR="00AF52FF" w:rsidRPr="00A56BB0" w:rsidRDefault="0036554A">
            <w:pPr>
              <w:spacing w:after="0" w:line="259" w:lineRule="auto"/>
              <w:ind w:left="0" w:right="46" w:firstLine="0"/>
              <w:rPr>
                <w:rFonts w:asciiTheme="minorHAnsi" w:hAnsiTheme="minorHAnsi" w:cstheme="minorHAnsi"/>
              </w:rPr>
            </w:pPr>
            <w:r w:rsidRPr="00A56BB0">
              <w:rPr>
                <w:rFonts w:asciiTheme="minorHAnsi" w:hAnsiTheme="minorHAnsi" w:cstheme="minorHAnsi"/>
              </w:rPr>
              <w:t>Czas naprawy do 7 dni roboczych lub 10 dni, gdy naprawa wymaga importu części z zagranicy od dnia zgłoszenia</w:t>
            </w:r>
            <w:r w:rsidRPr="00A56BB0">
              <w:rPr>
                <w:rFonts w:asciiTheme="minorHAnsi" w:eastAsia="Times New Roman" w:hAnsiTheme="minorHAnsi" w:cstheme="minorHAnsi"/>
                <w:sz w:val="24"/>
              </w:rPr>
              <w:t xml:space="preserve"> </w:t>
            </w:r>
          </w:p>
        </w:tc>
      </w:tr>
    </w:tbl>
    <w:p w14:paraId="6DA2A77A" w14:textId="77777777" w:rsidR="008868E1" w:rsidRDefault="008868E1" w:rsidP="008868E1">
      <w:pPr>
        <w:rPr>
          <w:rFonts w:asciiTheme="minorHAnsi" w:hAnsiTheme="minorHAnsi" w:cstheme="minorHAnsi"/>
        </w:rPr>
      </w:pPr>
    </w:p>
    <w:p w14:paraId="399069D3" w14:textId="32DD44BC" w:rsidR="00AF52FF" w:rsidRPr="00A56BB0"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W przypadku trzeciego wystąpienia awarii tego samego egzemplarza Sprzętu, Wykonawca, na pisemne żądanie Zamawiającego, wymieni wadliwy Sprzęt na Sprzęt równoważny (o parametrach takich samych lub lepszych), fabrycznie nowy w terminie 30 dni od momentu zgłoszenia takiego żądania przez Zamawiającego.</w:t>
      </w:r>
      <w:r w:rsidRPr="00A56BB0">
        <w:rPr>
          <w:rFonts w:asciiTheme="minorHAnsi" w:eastAsia="Times New Roman" w:hAnsiTheme="minorHAnsi" w:cstheme="minorHAnsi"/>
          <w:sz w:val="24"/>
        </w:rPr>
        <w:t xml:space="preserve"> </w:t>
      </w:r>
    </w:p>
    <w:p w14:paraId="74388729" w14:textId="77777777" w:rsidR="00AF52FF" w:rsidRPr="00A56BB0"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Gwarancja zostaje każdorazowo przedłużona o okres dokonywania każdej naprawy Przedmiotu Umowy. W przypadku wymiany Sprzętu lub jego części na nowy, okres gwarancji na Sprzęt lub jego część biegnie od początku z chwilą odbioru wymienionego Sprzętu lub jego części.</w:t>
      </w:r>
      <w:r w:rsidRPr="00A56BB0">
        <w:rPr>
          <w:rFonts w:asciiTheme="minorHAnsi" w:eastAsia="Times New Roman" w:hAnsiTheme="minorHAnsi" w:cstheme="minorHAnsi"/>
          <w:sz w:val="24"/>
        </w:rPr>
        <w:t xml:space="preserve"> </w:t>
      </w:r>
    </w:p>
    <w:p w14:paraId="37A622FC" w14:textId="77777777" w:rsidR="00AF52FF" w:rsidRPr="00A56BB0"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Zaoferowany Sprzęt i Oprogramowanie są objęte gwarancją producenta. Gwarancja, o której mowa w niniejszym ustępie nie wyłącza ani nie ogranicza gwarancji udzielonej na Przedmiot Umowy przez Wykonawcę.</w:t>
      </w:r>
      <w:r w:rsidRPr="00A56BB0">
        <w:rPr>
          <w:rFonts w:asciiTheme="minorHAnsi" w:eastAsia="Times New Roman" w:hAnsiTheme="minorHAnsi" w:cstheme="minorHAnsi"/>
          <w:sz w:val="24"/>
        </w:rPr>
        <w:t xml:space="preserve"> </w:t>
      </w:r>
    </w:p>
    <w:p w14:paraId="7B98F762" w14:textId="77777777" w:rsidR="00AF52FF" w:rsidRPr="00A56BB0"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Niezależnie od uprawnień przewidzianych w Umowie i OPZ, a dotyczących napraw i wymiany sprzętu, w przypadku przekroczenia określonych terminów usunięcia awarii, Zamawiający ma prawo, po uprzednim powiadomieniu Wykonawcy, usunąć lub zlecić usunięcie awarii, na koszt i ryzyko Wykonawcy.</w:t>
      </w:r>
      <w:r w:rsidRPr="00A56BB0">
        <w:rPr>
          <w:rFonts w:asciiTheme="minorHAnsi" w:eastAsia="Times New Roman" w:hAnsiTheme="minorHAnsi" w:cstheme="minorHAnsi"/>
          <w:sz w:val="24"/>
        </w:rPr>
        <w:t xml:space="preserve"> </w:t>
      </w:r>
    </w:p>
    <w:p w14:paraId="365762A3" w14:textId="77777777" w:rsidR="00AF52FF" w:rsidRPr="00A56BB0" w:rsidRDefault="0036554A">
      <w:pPr>
        <w:numPr>
          <w:ilvl w:val="0"/>
          <w:numId w:val="4"/>
        </w:numPr>
        <w:ind w:left="558" w:hanging="427"/>
        <w:rPr>
          <w:rFonts w:asciiTheme="minorHAnsi" w:hAnsiTheme="minorHAnsi" w:cstheme="minorHAnsi"/>
        </w:rPr>
      </w:pPr>
      <w:r w:rsidRPr="00A56BB0">
        <w:rPr>
          <w:rFonts w:asciiTheme="minorHAnsi" w:hAnsiTheme="minorHAnsi" w:cstheme="minorHAnsi"/>
        </w:rPr>
        <w:t>Niezależnie od uprawnień z tytułu gwarancji jakości, Zamawiającemu przysługują uprawnienia z tytułu rękojmi za wady, na zasadach przewidzianych w Kodeksie cywilnym oraz w niniejszej Umowie. Okres rękojmi jest równy okresowi gwarancji.</w:t>
      </w:r>
      <w:r w:rsidRPr="00A56BB0">
        <w:rPr>
          <w:rFonts w:asciiTheme="minorHAnsi" w:eastAsia="Times New Roman" w:hAnsiTheme="minorHAnsi" w:cstheme="minorHAnsi"/>
          <w:sz w:val="24"/>
        </w:rPr>
        <w:t xml:space="preserve"> </w:t>
      </w:r>
    </w:p>
    <w:p w14:paraId="516FE0C1" w14:textId="77777777" w:rsidR="00AF52FF" w:rsidRPr="00A56BB0" w:rsidRDefault="00AF52FF">
      <w:pPr>
        <w:spacing w:after="20" w:line="259" w:lineRule="auto"/>
        <w:ind w:left="569" w:firstLine="0"/>
        <w:jc w:val="left"/>
        <w:rPr>
          <w:rFonts w:asciiTheme="minorHAnsi" w:hAnsiTheme="minorHAnsi" w:cstheme="minorHAnsi"/>
        </w:rPr>
      </w:pPr>
    </w:p>
    <w:p w14:paraId="4C0E2846" w14:textId="77777777" w:rsidR="00AF52FF" w:rsidRPr="00A56BB0" w:rsidRDefault="0036554A">
      <w:pPr>
        <w:spacing w:after="12" w:line="259" w:lineRule="auto"/>
        <w:ind w:left="575" w:right="70" w:hanging="10"/>
        <w:jc w:val="center"/>
        <w:rPr>
          <w:rFonts w:asciiTheme="minorHAnsi" w:hAnsiTheme="minorHAnsi" w:cstheme="minorHAnsi"/>
        </w:rPr>
      </w:pPr>
      <w:r w:rsidRPr="00A56BB0">
        <w:rPr>
          <w:rFonts w:asciiTheme="minorHAnsi" w:hAnsiTheme="minorHAnsi" w:cstheme="minorHAnsi"/>
          <w:b/>
        </w:rPr>
        <w:t>§ 5</w:t>
      </w:r>
      <w:r w:rsidRPr="00A56BB0">
        <w:rPr>
          <w:rFonts w:asciiTheme="minorHAnsi" w:eastAsia="Calibri" w:hAnsiTheme="minorHAnsi" w:cstheme="minorHAnsi"/>
        </w:rPr>
        <w:t xml:space="preserve"> </w:t>
      </w:r>
    </w:p>
    <w:p w14:paraId="562BEF4D" w14:textId="77777777" w:rsidR="00AF52FF" w:rsidRPr="00A56BB0" w:rsidRDefault="0036554A">
      <w:pPr>
        <w:spacing w:after="12" w:line="259" w:lineRule="auto"/>
        <w:ind w:left="575" w:right="69" w:hanging="10"/>
        <w:jc w:val="center"/>
        <w:rPr>
          <w:rFonts w:asciiTheme="minorHAnsi" w:hAnsiTheme="minorHAnsi" w:cstheme="minorHAnsi"/>
        </w:rPr>
      </w:pPr>
      <w:r w:rsidRPr="00A56BB0">
        <w:rPr>
          <w:rFonts w:asciiTheme="minorHAnsi" w:hAnsiTheme="minorHAnsi" w:cstheme="minorHAnsi"/>
          <w:b/>
        </w:rPr>
        <w:t>Prawa autorskie</w:t>
      </w:r>
      <w:r w:rsidRPr="00A56BB0">
        <w:rPr>
          <w:rFonts w:asciiTheme="minorHAnsi" w:eastAsia="Calibri" w:hAnsiTheme="minorHAnsi" w:cstheme="minorHAnsi"/>
        </w:rPr>
        <w:t xml:space="preserve"> </w:t>
      </w:r>
    </w:p>
    <w:p w14:paraId="6E88500F" w14:textId="77777777" w:rsidR="00AF52FF" w:rsidRPr="00A56BB0" w:rsidRDefault="0036554A">
      <w:pPr>
        <w:spacing w:after="25"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7E744FA6" w14:textId="1BE3CF37" w:rsidR="00AF52FF" w:rsidRPr="00A56BB0" w:rsidRDefault="0036554A">
      <w:pPr>
        <w:numPr>
          <w:ilvl w:val="0"/>
          <w:numId w:val="5"/>
        </w:numPr>
        <w:ind w:hanging="360"/>
        <w:rPr>
          <w:rFonts w:asciiTheme="minorHAnsi" w:hAnsiTheme="minorHAnsi" w:cstheme="minorHAnsi"/>
        </w:rPr>
      </w:pPr>
      <w:r w:rsidRPr="00A56BB0">
        <w:rPr>
          <w:rFonts w:asciiTheme="minorHAnsi" w:hAnsiTheme="minorHAnsi" w:cstheme="minorHAnsi"/>
        </w:rPr>
        <w:t>Wykonawca zobowiązuje się pokryć wszelkie poniesione przez Zamawiającego koszty, w tym koszty postępowań sądowych, jak również przejmie wszelkie roszczenia osób trzecich kierowane przeciwko Zamawiającemu, w związku z naruszeniem jakichkolwiek praw osób trzecich, w szczególności patentów, praw autorskich, zarejestrowanych wzorów i innych praw własności intelektualnej, wynikłe z tego, że Wykonawca nie był uprawniony do przeniesienia praw, o których mowa powyżej, lub przy realizacji Umowy naruszył jakiekolwiek prawa osób trzecich oraz na własny koszt zapewni Zamawiającemu prawo do dalszego korzystania z utworów i innych praw własności intelektualnej, albo wymieni lub zmodyfikuje utwory lub inne prawa własności intelektualnej lub ich części w celu uniknięcia naruszenia takich praw.</w:t>
      </w:r>
      <w:r w:rsidRPr="00A56BB0">
        <w:rPr>
          <w:rFonts w:asciiTheme="minorHAnsi" w:eastAsia="Times New Roman" w:hAnsiTheme="minorHAnsi" w:cstheme="minorHAnsi"/>
          <w:sz w:val="24"/>
        </w:rPr>
        <w:t xml:space="preserve"> </w:t>
      </w:r>
    </w:p>
    <w:p w14:paraId="2E9141F1" w14:textId="77777777" w:rsidR="00AF52FF" w:rsidRPr="00A56BB0" w:rsidRDefault="0036554A">
      <w:pPr>
        <w:numPr>
          <w:ilvl w:val="0"/>
          <w:numId w:val="5"/>
        </w:numPr>
        <w:ind w:hanging="360"/>
        <w:rPr>
          <w:rFonts w:asciiTheme="minorHAnsi" w:hAnsiTheme="minorHAnsi" w:cstheme="minorHAnsi"/>
        </w:rPr>
      </w:pPr>
      <w:r w:rsidRPr="00A56BB0">
        <w:rPr>
          <w:rFonts w:asciiTheme="minorHAnsi" w:hAnsiTheme="minorHAnsi" w:cstheme="minorHAnsi"/>
        </w:rPr>
        <w:t xml:space="preserve">W przypadku, gdy osoba trzecia wytoczy przeciwko Zamawiającemu proces o naruszenie praw autorskich, pokrewnych lub dóbr osobistych do utworów, </w:t>
      </w:r>
      <w:proofErr w:type="spellStart"/>
      <w:r w:rsidRPr="00A56BB0">
        <w:rPr>
          <w:rFonts w:asciiTheme="minorHAnsi" w:hAnsiTheme="minorHAnsi" w:cstheme="minorHAnsi"/>
        </w:rPr>
        <w:t>wykonań</w:t>
      </w:r>
      <w:proofErr w:type="spellEnd"/>
      <w:r w:rsidRPr="00A56BB0">
        <w:rPr>
          <w:rFonts w:asciiTheme="minorHAnsi" w:hAnsiTheme="minorHAnsi" w:cstheme="minorHAnsi"/>
        </w:rPr>
        <w:t>, wizerunków lub innych praw własności intelektualnej, do których prawa Wykonawca przeniósł na Zamawiającego, Wykonawca zobowiązany będzie pokryć koszty zastępstwa procesowego, koszty sądowe oraz zapłacić zasądzone odszkodowanie lub zadośćuczynienie albo pokryć wszystkie koszty polubownego załatwienia sprawy.</w:t>
      </w:r>
      <w:r w:rsidRPr="00A56BB0">
        <w:rPr>
          <w:rFonts w:asciiTheme="minorHAnsi" w:eastAsia="Times New Roman" w:hAnsiTheme="minorHAnsi" w:cstheme="minorHAnsi"/>
          <w:sz w:val="24"/>
        </w:rPr>
        <w:t xml:space="preserve"> </w:t>
      </w:r>
    </w:p>
    <w:p w14:paraId="0B484122" w14:textId="756813AA" w:rsidR="00AF52FF" w:rsidRPr="00A56BB0" w:rsidRDefault="0036554A" w:rsidP="008868E1">
      <w:pPr>
        <w:spacing w:after="22" w:line="259" w:lineRule="auto"/>
        <w:ind w:left="142" w:firstLine="0"/>
        <w:jc w:val="center"/>
        <w:rPr>
          <w:rFonts w:asciiTheme="minorHAnsi" w:hAnsiTheme="minorHAnsi" w:cstheme="minorHAnsi"/>
        </w:rPr>
      </w:pPr>
      <w:r w:rsidRPr="00A56BB0">
        <w:rPr>
          <w:rFonts w:asciiTheme="minorHAnsi" w:hAnsiTheme="minorHAnsi" w:cstheme="minorHAnsi"/>
          <w:b/>
        </w:rPr>
        <w:lastRenderedPageBreak/>
        <w:t>§ 6</w:t>
      </w:r>
    </w:p>
    <w:p w14:paraId="6DF77E2E" w14:textId="77777777" w:rsidR="00AF52FF" w:rsidRPr="00A56BB0" w:rsidRDefault="0036554A">
      <w:pPr>
        <w:spacing w:after="12" w:line="259" w:lineRule="auto"/>
        <w:ind w:left="575" w:right="69" w:hanging="10"/>
        <w:jc w:val="center"/>
        <w:rPr>
          <w:rFonts w:asciiTheme="minorHAnsi" w:hAnsiTheme="minorHAnsi" w:cstheme="minorHAnsi"/>
        </w:rPr>
      </w:pPr>
      <w:r w:rsidRPr="00A56BB0">
        <w:rPr>
          <w:rFonts w:asciiTheme="minorHAnsi" w:hAnsiTheme="minorHAnsi" w:cstheme="minorHAnsi"/>
          <w:b/>
        </w:rPr>
        <w:t>Wynagrodzenie</w:t>
      </w:r>
      <w:r w:rsidRPr="00A56BB0">
        <w:rPr>
          <w:rFonts w:asciiTheme="minorHAnsi" w:eastAsia="Calibri" w:hAnsiTheme="minorHAnsi" w:cstheme="minorHAnsi"/>
        </w:rPr>
        <w:t xml:space="preserve"> </w:t>
      </w:r>
    </w:p>
    <w:p w14:paraId="4AB099D4" w14:textId="77777777" w:rsidR="00AF52FF" w:rsidRPr="00A56BB0" w:rsidRDefault="0036554A">
      <w:pPr>
        <w:spacing w:after="27"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740A423D" w14:textId="76147E43" w:rsidR="00BB7877" w:rsidRPr="00A56BB0" w:rsidRDefault="00BB7877" w:rsidP="00BB7877">
      <w:pPr>
        <w:pStyle w:val="Akapitzlist"/>
        <w:numPr>
          <w:ilvl w:val="0"/>
          <w:numId w:val="15"/>
        </w:numPr>
        <w:spacing w:line="276" w:lineRule="auto"/>
        <w:ind w:left="567"/>
        <w:jc w:val="both"/>
        <w:rPr>
          <w:rFonts w:eastAsiaTheme="minorEastAsia" w:cstheme="minorHAnsi"/>
        </w:rPr>
      </w:pPr>
      <w:r w:rsidRPr="00A56BB0">
        <w:rPr>
          <w:rFonts w:cstheme="minorHAnsi"/>
        </w:rPr>
        <w:t>Strony ustalają cenę za przedmiot umowy określony § 1 ust 1, 2</w:t>
      </w:r>
      <w:r w:rsidR="00F8373B" w:rsidRPr="00A56BB0">
        <w:rPr>
          <w:rFonts w:cstheme="minorHAnsi"/>
        </w:rPr>
        <w:t xml:space="preserve"> i </w:t>
      </w:r>
      <w:r w:rsidRPr="00A56BB0">
        <w:rPr>
          <w:rFonts w:cstheme="minorHAnsi"/>
        </w:rPr>
        <w:t>3 w  kwocie ……………………..zł brutto (słownie zł: ……………….złotych, …../100)</w:t>
      </w:r>
    </w:p>
    <w:p w14:paraId="489C1166" w14:textId="77777777" w:rsidR="00BB7877" w:rsidRPr="00A56BB0" w:rsidRDefault="00BB7877" w:rsidP="00BB7877">
      <w:pPr>
        <w:pStyle w:val="Akapitzlist"/>
        <w:numPr>
          <w:ilvl w:val="0"/>
          <w:numId w:val="15"/>
        </w:numPr>
        <w:spacing w:line="276" w:lineRule="auto"/>
        <w:ind w:left="567"/>
        <w:jc w:val="both"/>
        <w:rPr>
          <w:rFonts w:cstheme="minorHAnsi"/>
        </w:rPr>
      </w:pPr>
      <w:r w:rsidRPr="00A56BB0">
        <w:rPr>
          <w:rFonts w:cstheme="minorHAnsi"/>
        </w:rPr>
        <w:t>Cena za realizację przedmiotu umowy zawiera podatek od towarów i usług VAT.</w:t>
      </w:r>
    </w:p>
    <w:p w14:paraId="26545DFB" w14:textId="77777777" w:rsidR="00BB7877" w:rsidRPr="00A56BB0" w:rsidRDefault="00BB7877" w:rsidP="00BB7877">
      <w:pPr>
        <w:pStyle w:val="Akapitzlist"/>
        <w:numPr>
          <w:ilvl w:val="0"/>
          <w:numId w:val="15"/>
        </w:numPr>
        <w:spacing w:line="276" w:lineRule="auto"/>
        <w:ind w:left="567"/>
        <w:jc w:val="both"/>
        <w:rPr>
          <w:rFonts w:cstheme="minorHAnsi"/>
        </w:rPr>
      </w:pPr>
      <w:r w:rsidRPr="00A56BB0">
        <w:rPr>
          <w:rFonts w:cstheme="minorHAnsi"/>
          <w:spacing w:val="-3"/>
        </w:rPr>
        <w:t>W przypadku</w:t>
      </w:r>
      <w:r w:rsidRPr="00A56BB0">
        <w:rPr>
          <w:rFonts w:cstheme="minorHAnsi"/>
          <w:spacing w:val="1"/>
        </w:rPr>
        <w:t xml:space="preserve"> zmiany stawki podatku od towarów i usług (VAT) cena brutto ulegnie zmianie stosownie do zmiany stawki podatku bez zmiany ceny </w:t>
      </w:r>
      <w:r w:rsidRPr="00A56BB0">
        <w:rPr>
          <w:rFonts w:cstheme="minorHAnsi"/>
          <w:spacing w:val="-2"/>
        </w:rPr>
        <w:t>netto.</w:t>
      </w:r>
    </w:p>
    <w:p w14:paraId="0DA63D8E" w14:textId="77777777" w:rsidR="00BB7877" w:rsidRPr="00A56BB0" w:rsidRDefault="00BB7877" w:rsidP="00BB7877">
      <w:pPr>
        <w:pStyle w:val="Akapitzlist"/>
        <w:numPr>
          <w:ilvl w:val="0"/>
          <w:numId w:val="15"/>
        </w:numPr>
        <w:spacing w:line="276" w:lineRule="auto"/>
        <w:ind w:left="567"/>
        <w:jc w:val="both"/>
        <w:rPr>
          <w:rFonts w:cstheme="minorHAnsi"/>
        </w:rPr>
      </w:pPr>
      <w:r w:rsidRPr="00A56BB0">
        <w:rPr>
          <w:rFonts w:cstheme="minorHAnsi"/>
        </w:rPr>
        <w:t>Faktury za przedmiot umowy, o którym mowa w § 1 ust. należy wystawić na:</w:t>
      </w:r>
    </w:p>
    <w:p w14:paraId="3D941C1F" w14:textId="77777777" w:rsidR="00BB7877" w:rsidRPr="00A56BB0" w:rsidRDefault="00BB7877" w:rsidP="00BB7877">
      <w:pPr>
        <w:pStyle w:val="Akapitzlist"/>
        <w:spacing w:line="276" w:lineRule="auto"/>
        <w:ind w:left="567"/>
        <w:jc w:val="both"/>
        <w:rPr>
          <w:rFonts w:cstheme="minorHAnsi"/>
        </w:rPr>
      </w:pPr>
      <w:r w:rsidRPr="00A56BB0">
        <w:rPr>
          <w:rFonts w:cstheme="minorHAnsi"/>
        </w:rPr>
        <w:t>Nabywca:</w:t>
      </w:r>
    </w:p>
    <w:p w14:paraId="76079931" w14:textId="77777777" w:rsidR="00BB7877" w:rsidRPr="00A56BB0" w:rsidRDefault="00BB7877" w:rsidP="00BB7877">
      <w:pPr>
        <w:pStyle w:val="Akapitzlist"/>
        <w:spacing w:line="276" w:lineRule="auto"/>
        <w:ind w:left="567"/>
        <w:jc w:val="both"/>
        <w:rPr>
          <w:rFonts w:cstheme="minorHAnsi"/>
        </w:rPr>
      </w:pPr>
      <w:r w:rsidRPr="00A56BB0">
        <w:rPr>
          <w:rFonts w:cstheme="minorHAnsi"/>
        </w:rPr>
        <w:t>Gmina Miasto Rzeszów</w:t>
      </w:r>
    </w:p>
    <w:p w14:paraId="1C8CD507" w14:textId="77777777" w:rsidR="00BB7877" w:rsidRPr="00A56BB0" w:rsidRDefault="00BB7877" w:rsidP="00BB7877">
      <w:pPr>
        <w:pStyle w:val="Akapitzlist"/>
        <w:spacing w:line="276" w:lineRule="auto"/>
        <w:ind w:left="567"/>
        <w:jc w:val="both"/>
        <w:rPr>
          <w:rFonts w:cstheme="minorHAnsi"/>
        </w:rPr>
      </w:pPr>
      <w:r w:rsidRPr="00A56BB0">
        <w:rPr>
          <w:rFonts w:cstheme="minorHAnsi"/>
        </w:rPr>
        <w:t>ul. Rynek 1</w:t>
      </w:r>
    </w:p>
    <w:p w14:paraId="61D53A7E" w14:textId="77777777" w:rsidR="00BB7877" w:rsidRPr="00A56BB0" w:rsidRDefault="00BB7877" w:rsidP="00BB7877">
      <w:pPr>
        <w:pStyle w:val="Akapitzlist"/>
        <w:spacing w:line="276" w:lineRule="auto"/>
        <w:ind w:left="567"/>
        <w:jc w:val="both"/>
        <w:rPr>
          <w:rFonts w:cstheme="minorHAnsi"/>
        </w:rPr>
      </w:pPr>
      <w:r w:rsidRPr="00A56BB0">
        <w:rPr>
          <w:rFonts w:cstheme="minorHAnsi"/>
        </w:rPr>
        <w:t>35-064 Rzeszów</w:t>
      </w:r>
    </w:p>
    <w:p w14:paraId="4C31E284" w14:textId="77777777" w:rsidR="00BB7877" w:rsidRPr="00A56BB0" w:rsidRDefault="00BB7877" w:rsidP="00BB7877">
      <w:pPr>
        <w:pStyle w:val="Akapitzlist"/>
        <w:spacing w:line="276" w:lineRule="auto"/>
        <w:ind w:left="567"/>
        <w:jc w:val="both"/>
        <w:rPr>
          <w:rFonts w:cstheme="minorHAnsi"/>
        </w:rPr>
      </w:pPr>
      <w:r w:rsidRPr="00A56BB0">
        <w:rPr>
          <w:rFonts w:cstheme="minorHAnsi"/>
        </w:rPr>
        <w:t>Odbiorca:</w:t>
      </w:r>
    </w:p>
    <w:p w14:paraId="30CBCDA0" w14:textId="77777777" w:rsidR="00BB7877" w:rsidRPr="00A56BB0" w:rsidRDefault="00BB7877" w:rsidP="00BB7877">
      <w:pPr>
        <w:pStyle w:val="Akapitzlist"/>
        <w:spacing w:line="276" w:lineRule="auto"/>
        <w:ind w:left="567"/>
        <w:jc w:val="both"/>
        <w:rPr>
          <w:rFonts w:cstheme="minorHAnsi"/>
        </w:rPr>
      </w:pPr>
      <w:r w:rsidRPr="00A56BB0">
        <w:rPr>
          <w:rFonts w:cstheme="minorHAnsi"/>
        </w:rPr>
        <w:t xml:space="preserve">Urząd Miasta Rzeszowa – Biuro Obsługi Informatycznej i Telekomunikacyjnej, </w:t>
      </w:r>
    </w:p>
    <w:p w14:paraId="159C4DA4" w14:textId="77777777" w:rsidR="00BB7877" w:rsidRPr="00A56BB0" w:rsidRDefault="00BB7877" w:rsidP="00BB7877">
      <w:pPr>
        <w:pStyle w:val="Akapitzlist"/>
        <w:spacing w:line="276" w:lineRule="auto"/>
        <w:ind w:left="567"/>
        <w:jc w:val="both"/>
        <w:rPr>
          <w:rFonts w:cstheme="minorHAnsi"/>
        </w:rPr>
      </w:pPr>
      <w:r w:rsidRPr="00A56BB0">
        <w:rPr>
          <w:rFonts w:cstheme="minorHAnsi"/>
        </w:rPr>
        <w:t>ul. Króla Kazimierza 9,</w:t>
      </w:r>
    </w:p>
    <w:p w14:paraId="285B503D" w14:textId="77777777" w:rsidR="00BB7877" w:rsidRPr="00A56BB0" w:rsidRDefault="00BB7877" w:rsidP="00BB7877">
      <w:pPr>
        <w:pStyle w:val="Akapitzlist"/>
        <w:spacing w:line="276" w:lineRule="auto"/>
        <w:ind w:left="567"/>
        <w:jc w:val="both"/>
        <w:rPr>
          <w:rFonts w:cstheme="minorHAnsi"/>
        </w:rPr>
      </w:pPr>
      <w:r w:rsidRPr="00A56BB0">
        <w:rPr>
          <w:rFonts w:cstheme="minorHAnsi"/>
        </w:rPr>
        <w:t>35-061 Rzeszów</w:t>
      </w:r>
    </w:p>
    <w:p w14:paraId="52220ED3" w14:textId="453A6330" w:rsidR="00BB7877" w:rsidRPr="00A56BB0" w:rsidRDefault="00BB7877" w:rsidP="00BB7877">
      <w:pPr>
        <w:pStyle w:val="Akapitzlist"/>
        <w:numPr>
          <w:ilvl w:val="0"/>
          <w:numId w:val="15"/>
        </w:numPr>
        <w:spacing w:line="276" w:lineRule="auto"/>
        <w:ind w:left="567"/>
        <w:jc w:val="both"/>
        <w:rPr>
          <w:rFonts w:cstheme="minorHAnsi"/>
        </w:rPr>
      </w:pPr>
      <w:r w:rsidRPr="00A56BB0">
        <w:rPr>
          <w:rFonts w:cstheme="minorHAnsi"/>
        </w:rPr>
        <w:t xml:space="preserve">Należność, o której mowa w ust. 1 będzie wypłacona w terminie do 21 dni od dnia doręczenia </w:t>
      </w:r>
      <w:r w:rsidR="003764AF" w:rsidRPr="00A56BB0">
        <w:rPr>
          <w:rFonts w:cstheme="minorHAnsi"/>
        </w:rPr>
        <w:t>prawidłowo wystawionej</w:t>
      </w:r>
      <w:r w:rsidR="00977751">
        <w:rPr>
          <w:rFonts w:cstheme="minorHAnsi"/>
        </w:rPr>
        <w:t>,</w:t>
      </w:r>
      <w:r w:rsidR="003764AF" w:rsidRPr="00A56BB0">
        <w:rPr>
          <w:rFonts w:cstheme="minorHAnsi"/>
        </w:rPr>
        <w:t xml:space="preserve"> </w:t>
      </w:r>
      <w:r w:rsidR="00380DF5">
        <w:rPr>
          <w:rFonts w:cstheme="minorHAnsi"/>
        </w:rPr>
        <w:t>po podpisaniu protokołu odbioru końcowego</w:t>
      </w:r>
      <w:r w:rsidR="00977751">
        <w:rPr>
          <w:rFonts w:cstheme="minorHAnsi"/>
        </w:rPr>
        <w:t>,</w:t>
      </w:r>
      <w:r w:rsidR="00380DF5">
        <w:rPr>
          <w:rFonts w:cstheme="minorHAnsi"/>
        </w:rPr>
        <w:t xml:space="preserve"> </w:t>
      </w:r>
      <w:r w:rsidRPr="00A56BB0">
        <w:rPr>
          <w:rFonts w:cstheme="minorHAnsi"/>
        </w:rPr>
        <w:t>faktury</w:t>
      </w:r>
      <w:r w:rsidR="00380DF5">
        <w:rPr>
          <w:rFonts w:cstheme="minorHAnsi"/>
        </w:rPr>
        <w:t>.</w:t>
      </w:r>
    </w:p>
    <w:p w14:paraId="7F9F863F" w14:textId="20D7838B" w:rsidR="00BB7877" w:rsidRPr="00A56BB0" w:rsidRDefault="00BB7877" w:rsidP="00BB7877">
      <w:pPr>
        <w:pStyle w:val="Akapitzlist"/>
        <w:numPr>
          <w:ilvl w:val="0"/>
          <w:numId w:val="15"/>
        </w:numPr>
        <w:spacing w:line="276" w:lineRule="auto"/>
        <w:ind w:left="567"/>
        <w:jc w:val="both"/>
        <w:rPr>
          <w:rStyle w:val="FontStyle15"/>
          <w:rFonts w:asciiTheme="minorHAnsi" w:hAnsiTheme="minorHAnsi" w:cstheme="minorHAnsi"/>
        </w:rPr>
      </w:pPr>
      <w:r w:rsidRPr="00A56BB0">
        <w:rPr>
          <w:rFonts w:cstheme="minorHAnsi"/>
        </w:rPr>
        <w:t>A</w:t>
      </w:r>
      <w:r w:rsidRPr="00A56BB0">
        <w:rPr>
          <w:rStyle w:val="FontStyle15"/>
          <w:rFonts w:asciiTheme="minorHAnsi" w:hAnsiTheme="minorHAnsi" w:cstheme="minorHAnsi"/>
        </w:rPr>
        <w:t>kceptuję wystawianie i przesyłanie przez Sprzedawcę faktur, faktur korygujących duplikatów faktur, duplikatów faktur korygujących na podstawie przepisów ustawy z dnia 11 marca 2004 r o podatku od towarów i usług i innych dokumentów wynikających z umowy, w formie elektronicznej.</w:t>
      </w:r>
    </w:p>
    <w:p w14:paraId="25EE17AC" w14:textId="4D53BF1C" w:rsidR="00BB7877" w:rsidRPr="00A56BB0" w:rsidRDefault="00BB7877" w:rsidP="00BB7877">
      <w:pPr>
        <w:pStyle w:val="Akapitzlist"/>
        <w:numPr>
          <w:ilvl w:val="0"/>
          <w:numId w:val="15"/>
        </w:numPr>
        <w:spacing w:line="276" w:lineRule="auto"/>
        <w:ind w:left="567"/>
        <w:jc w:val="both"/>
        <w:rPr>
          <w:rStyle w:val="FontStyle15"/>
          <w:rFonts w:asciiTheme="minorHAnsi" w:hAnsiTheme="minorHAnsi" w:cstheme="minorHAnsi"/>
        </w:rPr>
      </w:pPr>
      <w:r w:rsidRPr="00A56BB0">
        <w:rPr>
          <w:rStyle w:val="FontStyle15"/>
          <w:rFonts w:asciiTheme="minorHAnsi" w:hAnsiTheme="minorHAnsi" w:cstheme="minorHAnsi"/>
        </w:rPr>
        <w:t>Sprzedawca zobowiązuje się do przesyłania faktur  i innych dokumentów wynikających  z umowy,  w formie elektronicznej</w:t>
      </w:r>
    </w:p>
    <w:p w14:paraId="3A0EF3D5" w14:textId="77777777" w:rsidR="00BB7877" w:rsidRPr="00A56BB0" w:rsidRDefault="00BB7877" w:rsidP="00BB7877">
      <w:pPr>
        <w:pStyle w:val="Style8"/>
        <w:widowControl/>
        <w:numPr>
          <w:ilvl w:val="0"/>
          <w:numId w:val="16"/>
        </w:numPr>
        <w:tabs>
          <w:tab w:val="left" w:pos="722"/>
          <w:tab w:val="left" w:leader="dot" w:pos="7666"/>
          <w:tab w:val="left" w:leader="dot" w:pos="10015"/>
        </w:tabs>
        <w:spacing w:before="5" w:line="276" w:lineRule="auto"/>
        <w:ind w:left="567"/>
        <w:rPr>
          <w:rStyle w:val="FontStyle15"/>
          <w:rFonts w:asciiTheme="minorHAnsi" w:hAnsiTheme="minorHAnsi" w:cstheme="minorHAnsi"/>
        </w:rPr>
      </w:pPr>
      <w:r w:rsidRPr="00A56BB0">
        <w:rPr>
          <w:rStyle w:val="FontStyle15"/>
          <w:rFonts w:asciiTheme="minorHAnsi" w:hAnsiTheme="minorHAnsi" w:cstheme="minorHAnsi"/>
        </w:rPr>
        <w:t>na następujące adresy e-mail Zamawiającego:…………………………………...........,</w:t>
      </w:r>
    </w:p>
    <w:p w14:paraId="6AACFDC1" w14:textId="77777777" w:rsidR="00BB7877" w:rsidRPr="00A56BB0" w:rsidRDefault="00BB7877" w:rsidP="00BB7877">
      <w:pPr>
        <w:pStyle w:val="Style9"/>
        <w:widowControl/>
        <w:numPr>
          <w:ilvl w:val="0"/>
          <w:numId w:val="16"/>
        </w:numPr>
        <w:tabs>
          <w:tab w:val="left" w:pos="722"/>
        </w:tabs>
        <w:spacing w:line="276" w:lineRule="auto"/>
        <w:ind w:left="567"/>
        <w:jc w:val="both"/>
        <w:rPr>
          <w:rStyle w:val="FontStyle15"/>
          <w:rFonts w:asciiTheme="minorHAnsi" w:hAnsiTheme="minorHAnsi" w:cstheme="minorHAnsi"/>
        </w:rPr>
      </w:pPr>
      <w:r w:rsidRPr="00A56BB0">
        <w:rPr>
          <w:rStyle w:val="FontStyle15"/>
          <w:rFonts w:asciiTheme="minorHAnsi" w:hAnsiTheme="minorHAnsi" w:cstheme="minorHAnsi"/>
        </w:rPr>
        <w:t>z adresu/adresów e-mail Sprzedawcy:.…………………………….……..…………...</w:t>
      </w:r>
    </w:p>
    <w:p w14:paraId="098FCAFB" w14:textId="77777777" w:rsidR="00BB7877" w:rsidRPr="00A56BB0" w:rsidRDefault="00BB7877" w:rsidP="00BB7877">
      <w:pPr>
        <w:pStyle w:val="Style9"/>
        <w:widowControl/>
        <w:numPr>
          <w:ilvl w:val="0"/>
          <w:numId w:val="15"/>
        </w:numPr>
        <w:spacing w:line="276" w:lineRule="auto"/>
        <w:ind w:left="567"/>
        <w:jc w:val="both"/>
        <w:rPr>
          <w:rStyle w:val="FontStyle15"/>
          <w:rFonts w:asciiTheme="minorHAnsi" w:hAnsiTheme="minorHAnsi" w:cstheme="minorHAnsi"/>
        </w:rPr>
      </w:pPr>
      <w:r w:rsidRPr="00A56BB0">
        <w:rPr>
          <w:rStyle w:val="FontStyle15"/>
          <w:rFonts w:asciiTheme="minorHAnsi" w:hAnsiTheme="minorHAnsi" w:cstheme="minorHAnsi"/>
        </w:rPr>
        <w:t>Każda przesyłana faktura winna być zapisana w odrębnym pliku PDF z podaniem numeru faktury w nazwie pliku.</w:t>
      </w:r>
    </w:p>
    <w:p w14:paraId="6C6AA7F1" w14:textId="77777777" w:rsidR="00BB7877" w:rsidRPr="00A56BB0" w:rsidRDefault="00BB7877" w:rsidP="00BB7877">
      <w:pPr>
        <w:pStyle w:val="Style9"/>
        <w:widowControl/>
        <w:numPr>
          <w:ilvl w:val="0"/>
          <w:numId w:val="15"/>
        </w:numPr>
        <w:spacing w:line="276" w:lineRule="auto"/>
        <w:ind w:left="567"/>
        <w:jc w:val="both"/>
        <w:rPr>
          <w:rStyle w:val="FontStyle15"/>
          <w:rFonts w:asciiTheme="minorHAnsi" w:hAnsiTheme="minorHAnsi" w:cstheme="minorHAnsi"/>
        </w:rPr>
      </w:pPr>
      <w:r w:rsidRPr="00A56BB0">
        <w:rPr>
          <w:rStyle w:val="FontStyle15"/>
          <w:rFonts w:asciiTheme="minorHAnsi" w:hAnsiTheme="minorHAnsi" w:cstheme="minorHAnsi"/>
        </w:rPr>
        <w:t xml:space="preserve">Wiadomości mailowe w temacie maila winny zawierać numer przesyłanej faktury i numer umowy, tj. odpowiednio zapisy: </w:t>
      </w:r>
      <w:proofErr w:type="spellStart"/>
      <w:r w:rsidRPr="00A56BB0">
        <w:rPr>
          <w:rStyle w:val="FontStyle15"/>
          <w:rFonts w:asciiTheme="minorHAnsi" w:hAnsiTheme="minorHAnsi" w:cstheme="minorHAnsi"/>
        </w:rPr>
        <w:t>eFaktura</w:t>
      </w:r>
      <w:proofErr w:type="spellEnd"/>
      <w:r w:rsidRPr="00A56BB0">
        <w:rPr>
          <w:rStyle w:val="FontStyle15"/>
          <w:rFonts w:asciiTheme="minorHAnsi" w:hAnsiTheme="minorHAnsi" w:cstheme="minorHAnsi"/>
        </w:rPr>
        <w:t xml:space="preserve"> nr: xx do umowy nr: xx.”</w:t>
      </w:r>
    </w:p>
    <w:p w14:paraId="2583D3C7" w14:textId="7B47D2CA" w:rsidR="00BB7877" w:rsidRPr="00A56BB0" w:rsidRDefault="00BB7877" w:rsidP="00BB7877">
      <w:pPr>
        <w:pStyle w:val="NormalnyWeb"/>
        <w:numPr>
          <w:ilvl w:val="0"/>
          <w:numId w:val="15"/>
        </w:numPr>
        <w:shd w:val="clear" w:color="auto" w:fill="FFFFFF" w:themeFill="background1"/>
        <w:spacing w:line="276" w:lineRule="auto"/>
        <w:ind w:left="567"/>
        <w:jc w:val="both"/>
        <w:rPr>
          <w:rFonts w:asciiTheme="minorHAnsi" w:eastAsiaTheme="minorEastAsia" w:hAnsiTheme="minorHAnsi" w:cstheme="minorHAnsi"/>
          <w:sz w:val="22"/>
          <w:szCs w:val="22"/>
        </w:rPr>
      </w:pPr>
      <w:r w:rsidRPr="00A56BB0">
        <w:rPr>
          <w:rFonts w:asciiTheme="minorHAnsi" w:hAnsiTheme="minorHAnsi" w:cstheme="minorHAnsi"/>
          <w:sz w:val="22"/>
          <w:szCs w:val="22"/>
        </w:rPr>
        <w:t>Zadanie, o którym mowa w  § 1 ust 1, 2</w:t>
      </w:r>
      <w:r w:rsidR="00F8373B" w:rsidRPr="00A56BB0">
        <w:rPr>
          <w:rFonts w:asciiTheme="minorHAnsi" w:hAnsiTheme="minorHAnsi" w:cstheme="minorHAnsi"/>
          <w:sz w:val="22"/>
          <w:szCs w:val="22"/>
        </w:rPr>
        <w:t xml:space="preserve"> i </w:t>
      </w:r>
      <w:r w:rsidRPr="00A56BB0">
        <w:rPr>
          <w:rFonts w:asciiTheme="minorHAnsi" w:hAnsiTheme="minorHAnsi" w:cstheme="minorHAnsi"/>
          <w:sz w:val="22"/>
          <w:szCs w:val="22"/>
        </w:rPr>
        <w:t>3</w:t>
      </w:r>
      <w:r w:rsidR="003764AF" w:rsidRPr="00A56BB0">
        <w:rPr>
          <w:rFonts w:asciiTheme="minorHAnsi" w:hAnsiTheme="minorHAnsi" w:cstheme="minorHAnsi"/>
          <w:sz w:val="22"/>
          <w:szCs w:val="22"/>
        </w:rPr>
        <w:t xml:space="preserve"> </w:t>
      </w:r>
      <w:r w:rsidRPr="00A56BB0">
        <w:rPr>
          <w:rFonts w:asciiTheme="minorHAnsi" w:hAnsiTheme="minorHAnsi" w:cstheme="minorHAnsi"/>
          <w:sz w:val="22"/>
          <w:szCs w:val="22"/>
        </w:rPr>
        <w:t>ujęto w Uchwale Budżetowej Miasta Rzeszowa na rok 20</w:t>
      </w:r>
      <w:r w:rsidR="003764AF" w:rsidRPr="00A56BB0">
        <w:rPr>
          <w:rFonts w:asciiTheme="minorHAnsi" w:hAnsiTheme="minorHAnsi" w:cstheme="minorHAnsi"/>
          <w:sz w:val="22"/>
          <w:szCs w:val="22"/>
        </w:rPr>
        <w:t>24</w:t>
      </w:r>
      <w:r w:rsidRPr="00A56BB0">
        <w:rPr>
          <w:rFonts w:asciiTheme="minorHAnsi" w:hAnsiTheme="minorHAnsi" w:cstheme="minorHAnsi"/>
          <w:sz w:val="22"/>
          <w:szCs w:val="22"/>
        </w:rPr>
        <w:t xml:space="preserve"> nr </w:t>
      </w:r>
      <w:r w:rsidR="008868E1" w:rsidRPr="008868E1">
        <w:rPr>
          <w:rFonts w:asciiTheme="minorHAnsi" w:hAnsiTheme="minorHAnsi" w:cstheme="minorHAnsi"/>
          <w:sz w:val="22"/>
          <w:szCs w:val="22"/>
        </w:rPr>
        <w:t>XC/1973/2023</w:t>
      </w:r>
      <w:r w:rsidR="008868E1">
        <w:rPr>
          <w:rFonts w:asciiTheme="minorHAnsi" w:hAnsiTheme="minorHAnsi" w:cstheme="minorHAnsi"/>
          <w:sz w:val="22"/>
          <w:szCs w:val="22"/>
        </w:rPr>
        <w:t xml:space="preserve"> </w:t>
      </w:r>
      <w:r w:rsidRPr="00A56BB0">
        <w:rPr>
          <w:rFonts w:asciiTheme="minorHAnsi" w:hAnsiTheme="minorHAnsi" w:cstheme="minorHAnsi"/>
          <w:sz w:val="22"/>
          <w:szCs w:val="22"/>
        </w:rPr>
        <w:t xml:space="preserve">Rady Miasta Rzeszowa z dnia </w:t>
      </w:r>
      <w:r w:rsidR="008868E1">
        <w:rPr>
          <w:rFonts w:asciiTheme="minorHAnsi" w:hAnsiTheme="minorHAnsi" w:cstheme="minorHAnsi"/>
          <w:sz w:val="22"/>
          <w:szCs w:val="22"/>
        </w:rPr>
        <w:t>12 grudnia</w:t>
      </w:r>
      <w:r w:rsidRPr="00A56BB0">
        <w:rPr>
          <w:rFonts w:asciiTheme="minorHAnsi" w:hAnsiTheme="minorHAnsi" w:cstheme="minorHAnsi"/>
          <w:sz w:val="22"/>
          <w:szCs w:val="22"/>
        </w:rPr>
        <w:t xml:space="preserve"> 20</w:t>
      </w:r>
      <w:r w:rsidR="008868E1">
        <w:rPr>
          <w:rFonts w:asciiTheme="minorHAnsi" w:hAnsiTheme="minorHAnsi" w:cstheme="minorHAnsi"/>
          <w:sz w:val="22"/>
          <w:szCs w:val="22"/>
        </w:rPr>
        <w:t>24</w:t>
      </w:r>
      <w:r w:rsidRPr="00A56BB0">
        <w:rPr>
          <w:rFonts w:asciiTheme="minorHAnsi" w:hAnsiTheme="minorHAnsi" w:cstheme="minorHAnsi"/>
          <w:sz w:val="22"/>
          <w:szCs w:val="22"/>
        </w:rPr>
        <w:t xml:space="preserve"> r., wraz z późn. zmianami, dział </w:t>
      </w:r>
      <w:r w:rsidR="009E4CFE">
        <w:rPr>
          <w:rFonts w:asciiTheme="minorHAnsi" w:hAnsiTheme="minorHAnsi" w:cstheme="minorHAnsi"/>
          <w:sz w:val="22"/>
          <w:szCs w:val="22"/>
        </w:rPr>
        <w:t>750</w:t>
      </w:r>
      <w:r w:rsidRPr="00A56BB0">
        <w:rPr>
          <w:rFonts w:asciiTheme="minorHAnsi" w:hAnsiTheme="minorHAnsi" w:cstheme="minorHAnsi"/>
          <w:sz w:val="22"/>
          <w:szCs w:val="22"/>
        </w:rPr>
        <w:t xml:space="preserve"> rozdział </w:t>
      </w:r>
      <w:r w:rsidR="009E4CFE">
        <w:rPr>
          <w:rFonts w:asciiTheme="minorHAnsi" w:hAnsiTheme="minorHAnsi" w:cstheme="minorHAnsi"/>
          <w:sz w:val="22"/>
          <w:szCs w:val="22"/>
        </w:rPr>
        <w:t>75023</w:t>
      </w:r>
      <w:r w:rsidRPr="00A56BB0">
        <w:rPr>
          <w:rFonts w:asciiTheme="minorHAnsi" w:hAnsiTheme="minorHAnsi" w:cstheme="minorHAnsi"/>
          <w:sz w:val="22"/>
          <w:szCs w:val="22"/>
        </w:rPr>
        <w:t xml:space="preserve"> § </w:t>
      </w:r>
      <w:r w:rsidR="009E4CFE">
        <w:rPr>
          <w:rFonts w:asciiTheme="minorHAnsi" w:hAnsiTheme="minorHAnsi" w:cstheme="minorHAnsi"/>
          <w:sz w:val="22"/>
          <w:szCs w:val="22"/>
        </w:rPr>
        <w:t>6060</w:t>
      </w:r>
      <w:r w:rsidRPr="00A56BB0">
        <w:rPr>
          <w:rFonts w:asciiTheme="minorHAnsi" w:hAnsiTheme="minorHAnsi" w:cstheme="minorHAnsi"/>
          <w:sz w:val="22"/>
          <w:szCs w:val="22"/>
        </w:rPr>
        <w:t xml:space="preserve">  w ramach zadania: </w:t>
      </w:r>
      <w:r w:rsidR="009E4CFE">
        <w:rPr>
          <w:rFonts w:asciiTheme="minorHAnsi" w:hAnsiTheme="minorHAnsi" w:cstheme="minorHAnsi"/>
          <w:sz w:val="22"/>
          <w:szCs w:val="22"/>
        </w:rPr>
        <w:t>Infrastruktura Teleinformatyczna Urzędu Miasta.</w:t>
      </w:r>
    </w:p>
    <w:p w14:paraId="4D6045CB" w14:textId="77777777" w:rsidR="00BB7877" w:rsidRPr="00A56BB0" w:rsidRDefault="00BB7877" w:rsidP="00BB7877">
      <w:pPr>
        <w:pStyle w:val="NormalnyWeb"/>
        <w:numPr>
          <w:ilvl w:val="0"/>
          <w:numId w:val="15"/>
        </w:numPr>
        <w:shd w:val="clear" w:color="auto" w:fill="FFFFFF"/>
        <w:spacing w:line="276" w:lineRule="auto"/>
        <w:ind w:left="567"/>
        <w:jc w:val="both"/>
        <w:rPr>
          <w:rFonts w:asciiTheme="minorHAnsi" w:hAnsiTheme="minorHAnsi" w:cstheme="minorHAnsi"/>
          <w:sz w:val="22"/>
          <w:szCs w:val="22"/>
        </w:rPr>
      </w:pPr>
      <w:r w:rsidRPr="00A56BB0">
        <w:rPr>
          <w:rFonts w:asciiTheme="minorHAnsi" w:hAnsiTheme="minorHAnsi" w:cstheme="minorHAnsi"/>
          <w:sz w:val="22"/>
          <w:szCs w:val="22"/>
        </w:rPr>
        <w:t>Sprzedawca nie może dokonać zastawienia lub przeniesienia, w szczególności: cesji, przekazu, sprzedaży; jakiejkolwiek wierzytelności wynikającej z Umowy lub jej części, jak również korzyści wynikającej z Umowy lub udziału w niej na osoby trzecie.</w:t>
      </w:r>
    </w:p>
    <w:p w14:paraId="0162680C" w14:textId="77777777" w:rsidR="00AF52FF" w:rsidRPr="00A56BB0" w:rsidRDefault="0036554A">
      <w:pPr>
        <w:spacing w:after="22"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373E4C08" w14:textId="77777777" w:rsidR="00AF52FF" w:rsidRPr="00A56BB0" w:rsidRDefault="0036554A">
      <w:pPr>
        <w:spacing w:after="12" w:line="259" w:lineRule="auto"/>
        <w:ind w:left="575" w:right="70" w:hanging="10"/>
        <w:jc w:val="center"/>
        <w:rPr>
          <w:rFonts w:asciiTheme="minorHAnsi" w:hAnsiTheme="minorHAnsi" w:cstheme="minorHAnsi"/>
        </w:rPr>
      </w:pPr>
      <w:r w:rsidRPr="00A56BB0">
        <w:rPr>
          <w:rFonts w:asciiTheme="minorHAnsi" w:hAnsiTheme="minorHAnsi" w:cstheme="minorHAnsi"/>
          <w:b/>
        </w:rPr>
        <w:t>§ 7</w:t>
      </w:r>
      <w:r w:rsidRPr="00A56BB0">
        <w:rPr>
          <w:rFonts w:asciiTheme="minorHAnsi" w:eastAsia="Calibri" w:hAnsiTheme="minorHAnsi" w:cstheme="minorHAnsi"/>
        </w:rPr>
        <w:t xml:space="preserve"> </w:t>
      </w:r>
    </w:p>
    <w:p w14:paraId="6BF7A72C" w14:textId="77777777" w:rsidR="00AF52FF" w:rsidRPr="00A56BB0" w:rsidRDefault="0036554A">
      <w:pPr>
        <w:spacing w:after="12" w:line="259" w:lineRule="auto"/>
        <w:ind w:left="575" w:right="69" w:hanging="10"/>
        <w:jc w:val="center"/>
        <w:rPr>
          <w:rFonts w:asciiTheme="minorHAnsi" w:hAnsiTheme="minorHAnsi" w:cstheme="minorHAnsi"/>
        </w:rPr>
      </w:pPr>
      <w:r w:rsidRPr="00A56BB0">
        <w:rPr>
          <w:rFonts w:asciiTheme="minorHAnsi" w:hAnsiTheme="minorHAnsi" w:cstheme="minorHAnsi"/>
          <w:b/>
        </w:rPr>
        <w:t>Podwykonawcy</w:t>
      </w:r>
      <w:r w:rsidRPr="00A56BB0">
        <w:rPr>
          <w:rFonts w:asciiTheme="minorHAnsi" w:eastAsia="Calibri" w:hAnsiTheme="minorHAnsi" w:cstheme="minorHAnsi"/>
        </w:rPr>
        <w:t xml:space="preserve"> </w:t>
      </w:r>
    </w:p>
    <w:p w14:paraId="16D5273E" w14:textId="77777777" w:rsidR="00AF52FF" w:rsidRPr="00A56BB0" w:rsidRDefault="0036554A">
      <w:pPr>
        <w:spacing w:after="25"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0A4F2A80" w14:textId="77777777" w:rsidR="00AF52FF" w:rsidRPr="00A56BB0" w:rsidRDefault="0036554A">
      <w:pPr>
        <w:numPr>
          <w:ilvl w:val="1"/>
          <w:numId w:val="6"/>
        </w:numPr>
        <w:ind w:hanging="286"/>
        <w:rPr>
          <w:rFonts w:asciiTheme="minorHAnsi" w:hAnsiTheme="minorHAnsi" w:cstheme="minorHAnsi"/>
        </w:rPr>
      </w:pPr>
      <w:r w:rsidRPr="00A56BB0">
        <w:rPr>
          <w:rFonts w:asciiTheme="minorHAnsi" w:hAnsiTheme="minorHAnsi" w:cstheme="minorHAnsi"/>
        </w:rPr>
        <w:t>Jeżeli Wykonawca korzysta przy realizacji niniejszej Umowy z Podwykonawców, Wykonawca ponosi odpowiedzialność za ich działania i zaniechania jak za swoje własne działania i zaniechania.</w:t>
      </w:r>
      <w:r w:rsidRPr="00A56BB0">
        <w:rPr>
          <w:rFonts w:asciiTheme="minorHAnsi" w:eastAsia="Times New Roman" w:hAnsiTheme="minorHAnsi" w:cstheme="minorHAnsi"/>
          <w:sz w:val="24"/>
        </w:rPr>
        <w:t xml:space="preserve"> </w:t>
      </w:r>
    </w:p>
    <w:p w14:paraId="1A1E3417" w14:textId="77777777" w:rsidR="00AF52FF" w:rsidRPr="00A56BB0" w:rsidRDefault="0036554A">
      <w:pPr>
        <w:numPr>
          <w:ilvl w:val="1"/>
          <w:numId w:val="6"/>
        </w:numPr>
        <w:ind w:hanging="286"/>
        <w:rPr>
          <w:rFonts w:asciiTheme="minorHAnsi" w:hAnsiTheme="minorHAnsi" w:cstheme="minorHAnsi"/>
        </w:rPr>
      </w:pPr>
      <w:r w:rsidRPr="00A56BB0">
        <w:rPr>
          <w:rFonts w:asciiTheme="minorHAnsi" w:hAnsiTheme="minorHAnsi" w:cstheme="minorHAnsi"/>
        </w:rPr>
        <w:lastRenderedPageBreak/>
        <w:t>Zamawiający żąda aby przed przystąpieniem do wykonania zamówienia Wykonawca podał  nazwy, dane kontaktowe oraz przedstawicieli podwykonawców uczestniczących w realizacji Umowy.</w:t>
      </w:r>
      <w:r w:rsidRPr="00A56BB0">
        <w:rPr>
          <w:rFonts w:asciiTheme="minorHAnsi" w:eastAsia="Times New Roman" w:hAnsiTheme="minorHAnsi" w:cstheme="minorHAnsi"/>
          <w:sz w:val="24"/>
        </w:rPr>
        <w:t xml:space="preserve"> </w:t>
      </w:r>
    </w:p>
    <w:p w14:paraId="13C103B1" w14:textId="77777777" w:rsidR="00AF52FF" w:rsidRPr="00A56BB0" w:rsidRDefault="0036554A">
      <w:pPr>
        <w:numPr>
          <w:ilvl w:val="1"/>
          <w:numId w:val="6"/>
        </w:numPr>
        <w:ind w:hanging="286"/>
        <w:rPr>
          <w:rFonts w:asciiTheme="minorHAnsi" w:hAnsiTheme="minorHAnsi" w:cstheme="minorHAnsi"/>
        </w:rPr>
      </w:pPr>
      <w:r w:rsidRPr="00A56BB0">
        <w:rPr>
          <w:rFonts w:asciiTheme="minorHAnsi" w:hAnsiTheme="minorHAnsi" w:cstheme="minorHAnsi"/>
        </w:rPr>
        <w:t>Wykonawca zawiadamia Zamawiającego o wszelkich zmianach w odniesieniu do informacji, o których mowa w ust. 2, w trakcie realizacji zamówienia, a także przekazuje wymagane informacje na temat nowych podwykonawców, którym w późniejszym okresie zamierza powierzyć realizację dostaw.</w:t>
      </w:r>
      <w:r w:rsidRPr="00A56BB0">
        <w:rPr>
          <w:rFonts w:asciiTheme="minorHAnsi" w:eastAsia="Times New Roman" w:hAnsiTheme="minorHAnsi" w:cstheme="minorHAnsi"/>
          <w:sz w:val="24"/>
        </w:rPr>
        <w:t xml:space="preserve"> </w:t>
      </w:r>
    </w:p>
    <w:p w14:paraId="09049B15" w14:textId="77777777" w:rsidR="00AF52FF" w:rsidRPr="00A56BB0" w:rsidRDefault="0036554A">
      <w:pPr>
        <w:numPr>
          <w:ilvl w:val="1"/>
          <w:numId w:val="6"/>
        </w:numPr>
        <w:ind w:hanging="286"/>
        <w:rPr>
          <w:rFonts w:asciiTheme="minorHAnsi" w:hAnsiTheme="minorHAnsi" w:cstheme="minorHAnsi"/>
        </w:rPr>
      </w:pPr>
      <w:r w:rsidRPr="00A56BB0">
        <w:rPr>
          <w:rFonts w:asciiTheme="minorHAnsi" w:hAnsiTheme="minorHAnsi" w:cstheme="minorHAnsi"/>
        </w:rPr>
        <w:t xml:space="preserve">Wprowadzenie do realizacji Przedmiotu Umowy Podwykonawców oraz ich zmiana wymaga zgody Zamawiającego. Wyrażenie przez Zamawiającego zgody następuje w </w:t>
      </w:r>
      <w:r w:rsidRPr="00A56BB0">
        <w:rPr>
          <w:rFonts w:asciiTheme="minorHAnsi" w:hAnsiTheme="minorHAnsi" w:cstheme="minorHAnsi"/>
          <w:sz w:val="24"/>
        </w:rPr>
        <w:t>formie pisemnej i nie stanowi zmiany Umowy.</w:t>
      </w:r>
      <w:r w:rsidRPr="00A56BB0">
        <w:rPr>
          <w:rFonts w:asciiTheme="minorHAnsi" w:eastAsia="Times New Roman" w:hAnsiTheme="minorHAnsi" w:cstheme="minorHAnsi"/>
          <w:sz w:val="24"/>
        </w:rPr>
        <w:t xml:space="preserve"> </w:t>
      </w:r>
    </w:p>
    <w:p w14:paraId="10BE2436" w14:textId="77777777" w:rsidR="00AF52FF" w:rsidRPr="00A56BB0" w:rsidRDefault="0036554A">
      <w:pPr>
        <w:numPr>
          <w:ilvl w:val="1"/>
          <w:numId w:val="6"/>
        </w:numPr>
        <w:spacing w:after="7" w:line="266" w:lineRule="auto"/>
        <w:ind w:hanging="286"/>
        <w:rPr>
          <w:rFonts w:asciiTheme="minorHAnsi" w:hAnsiTheme="minorHAnsi" w:cstheme="minorHAnsi"/>
        </w:rPr>
      </w:pPr>
      <w:r w:rsidRPr="00A56BB0">
        <w:rPr>
          <w:rFonts w:asciiTheme="minorHAnsi" w:hAnsiTheme="minorHAnsi" w:cstheme="minorHAnsi"/>
          <w:sz w:val="24"/>
        </w:rPr>
        <w:t>Powierzenie wykonania części zamówienia podwykonawcom nie zwalnia wykonawcy z odpowiedzialności za należyte wykonanie zamówienia.</w:t>
      </w:r>
      <w:r w:rsidRPr="00A56BB0">
        <w:rPr>
          <w:rFonts w:asciiTheme="minorHAnsi" w:eastAsia="Times New Roman" w:hAnsiTheme="minorHAnsi" w:cstheme="minorHAnsi"/>
          <w:sz w:val="24"/>
        </w:rPr>
        <w:t xml:space="preserve"> </w:t>
      </w:r>
    </w:p>
    <w:p w14:paraId="697FEC34" w14:textId="77777777" w:rsidR="00AF52FF" w:rsidRPr="00A56BB0" w:rsidRDefault="0036554A">
      <w:pPr>
        <w:spacing w:after="22"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6B9576C2" w14:textId="77777777" w:rsidR="00AF52FF" w:rsidRPr="00A56BB0" w:rsidRDefault="0036554A">
      <w:pPr>
        <w:spacing w:after="12" w:line="259" w:lineRule="auto"/>
        <w:ind w:left="575" w:right="70" w:hanging="10"/>
        <w:jc w:val="center"/>
        <w:rPr>
          <w:rFonts w:asciiTheme="minorHAnsi" w:hAnsiTheme="minorHAnsi" w:cstheme="minorHAnsi"/>
        </w:rPr>
      </w:pPr>
      <w:r w:rsidRPr="00A56BB0">
        <w:rPr>
          <w:rFonts w:asciiTheme="minorHAnsi" w:hAnsiTheme="minorHAnsi" w:cstheme="minorHAnsi"/>
          <w:b/>
        </w:rPr>
        <w:t>§ 8</w:t>
      </w:r>
      <w:r w:rsidRPr="00A56BB0">
        <w:rPr>
          <w:rFonts w:asciiTheme="minorHAnsi" w:eastAsia="Calibri" w:hAnsiTheme="minorHAnsi" w:cstheme="minorHAnsi"/>
        </w:rPr>
        <w:t xml:space="preserve"> </w:t>
      </w:r>
    </w:p>
    <w:p w14:paraId="5FF9D195" w14:textId="77777777" w:rsidR="00AF52FF" w:rsidRPr="00A56BB0" w:rsidRDefault="0036554A">
      <w:pPr>
        <w:spacing w:after="12" w:line="259" w:lineRule="auto"/>
        <w:ind w:left="575" w:right="66" w:hanging="10"/>
        <w:jc w:val="center"/>
        <w:rPr>
          <w:rFonts w:asciiTheme="minorHAnsi" w:hAnsiTheme="minorHAnsi" w:cstheme="minorHAnsi"/>
        </w:rPr>
      </w:pPr>
      <w:r w:rsidRPr="00A56BB0">
        <w:rPr>
          <w:rFonts w:asciiTheme="minorHAnsi" w:hAnsiTheme="minorHAnsi" w:cstheme="minorHAnsi"/>
          <w:b/>
        </w:rPr>
        <w:t>Kary umowne</w:t>
      </w:r>
      <w:r w:rsidRPr="00A56BB0">
        <w:rPr>
          <w:rFonts w:asciiTheme="minorHAnsi" w:eastAsia="Calibri" w:hAnsiTheme="minorHAnsi" w:cstheme="minorHAnsi"/>
        </w:rPr>
        <w:t xml:space="preserve"> </w:t>
      </w:r>
    </w:p>
    <w:p w14:paraId="0DEA2A8E" w14:textId="77777777" w:rsidR="00AF52FF" w:rsidRPr="00A56BB0" w:rsidRDefault="0036554A">
      <w:pPr>
        <w:spacing w:after="27"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6B6F52DD" w14:textId="77777777" w:rsidR="00AF52FF" w:rsidRPr="00A56BB0" w:rsidRDefault="0036554A">
      <w:pPr>
        <w:numPr>
          <w:ilvl w:val="0"/>
          <w:numId w:val="7"/>
        </w:numPr>
        <w:ind w:hanging="360"/>
        <w:rPr>
          <w:rFonts w:asciiTheme="minorHAnsi" w:hAnsiTheme="minorHAnsi" w:cstheme="minorHAnsi"/>
        </w:rPr>
      </w:pPr>
      <w:r w:rsidRPr="00A56BB0">
        <w:rPr>
          <w:rFonts w:asciiTheme="minorHAnsi" w:hAnsiTheme="minorHAnsi" w:cstheme="minorHAnsi"/>
        </w:rPr>
        <w:t>Zamawiający jest uprawniony do naliczenia kar umownych i żądania ich zapłaty przez Wykonawcę w następujących przypadkach i w następujących kwotach:</w:t>
      </w:r>
      <w:r w:rsidRPr="00A56BB0">
        <w:rPr>
          <w:rFonts w:asciiTheme="minorHAnsi" w:eastAsia="Times New Roman" w:hAnsiTheme="minorHAnsi" w:cstheme="minorHAnsi"/>
          <w:sz w:val="24"/>
        </w:rPr>
        <w:t xml:space="preserve"> </w:t>
      </w:r>
    </w:p>
    <w:p w14:paraId="28CADADA" w14:textId="77777777" w:rsidR="00AF52FF" w:rsidRPr="00A56BB0" w:rsidRDefault="0036554A">
      <w:pPr>
        <w:numPr>
          <w:ilvl w:val="1"/>
          <w:numId w:val="7"/>
        </w:numPr>
        <w:rPr>
          <w:rFonts w:asciiTheme="minorHAnsi" w:hAnsiTheme="minorHAnsi" w:cstheme="minorHAnsi"/>
        </w:rPr>
      </w:pPr>
      <w:r w:rsidRPr="00A56BB0">
        <w:rPr>
          <w:rFonts w:asciiTheme="minorHAnsi" w:hAnsiTheme="minorHAnsi" w:cstheme="minorHAnsi"/>
        </w:rPr>
        <w:t>za zwłokę w wykonaniu zobowiązań określonych w § 1 ust. 1 w stosunku do terminu, o którym mowa w § 2 ust. 1 niniejszej Umowy - w wysokości 0,2 % wynagrodzenia brutto, o którym mowa w § 6 ust. 1 Umowy za każdy dzień zwłoki;</w:t>
      </w:r>
      <w:r w:rsidRPr="00A56BB0">
        <w:rPr>
          <w:rFonts w:asciiTheme="minorHAnsi" w:eastAsia="Times New Roman" w:hAnsiTheme="minorHAnsi" w:cstheme="minorHAnsi"/>
          <w:sz w:val="24"/>
        </w:rPr>
        <w:t xml:space="preserve"> </w:t>
      </w:r>
    </w:p>
    <w:p w14:paraId="093AACB3" w14:textId="77777777" w:rsidR="00AF52FF" w:rsidRPr="00A56BB0" w:rsidRDefault="0036554A">
      <w:pPr>
        <w:numPr>
          <w:ilvl w:val="1"/>
          <w:numId w:val="7"/>
        </w:numPr>
        <w:rPr>
          <w:rFonts w:asciiTheme="minorHAnsi" w:hAnsiTheme="minorHAnsi" w:cstheme="minorHAnsi"/>
        </w:rPr>
      </w:pPr>
      <w:r w:rsidRPr="00A56BB0">
        <w:rPr>
          <w:rFonts w:asciiTheme="minorHAnsi" w:hAnsiTheme="minorHAnsi" w:cstheme="minorHAnsi"/>
        </w:rPr>
        <w:t xml:space="preserve">za odstąpienie lub wypowiedzenie Umowy przez którąkolwiek ze Stron z przyczyn, za które Wykonawca ponosi odpowiedzialność – w wysokości 10% wynagrodzenia </w:t>
      </w:r>
      <w:r w:rsidRPr="00A56BB0">
        <w:rPr>
          <w:rFonts w:asciiTheme="minorHAnsi" w:hAnsiTheme="minorHAnsi" w:cstheme="minorHAnsi"/>
          <w:sz w:val="24"/>
        </w:rPr>
        <w:t>brutto, o którym mowa w § 6 ust. 1 Umowy;</w:t>
      </w:r>
      <w:r w:rsidRPr="00A56BB0">
        <w:rPr>
          <w:rFonts w:asciiTheme="minorHAnsi" w:eastAsia="Times New Roman" w:hAnsiTheme="minorHAnsi" w:cstheme="minorHAnsi"/>
          <w:sz w:val="24"/>
        </w:rPr>
        <w:t xml:space="preserve"> </w:t>
      </w:r>
    </w:p>
    <w:p w14:paraId="2AFFF7CA" w14:textId="250B930D" w:rsidR="00AF52FF" w:rsidRPr="00A56BB0" w:rsidRDefault="0036554A">
      <w:pPr>
        <w:numPr>
          <w:ilvl w:val="1"/>
          <w:numId w:val="7"/>
        </w:numPr>
        <w:rPr>
          <w:rFonts w:asciiTheme="minorHAnsi" w:hAnsiTheme="minorHAnsi" w:cstheme="minorHAnsi"/>
        </w:rPr>
      </w:pPr>
      <w:r w:rsidRPr="00A56BB0">
        <w:rPr>
          <w:rFonts w:asciiTheme="minorHAnsi" w:hAnsiTheme="minorHAnsi" w:cstheme="minorHAnsi"/>
        </w:rPr>
        <w:t>za zwłokę w stosunku do terminu naprawy awarii w okresie gwarancji</w:t>
      </w:r>
      <w:r w:rsidR="00380DF5">
        <w:rPr>
          <w:rFonts w:asciiTheme="minorHAnsi" w:hAnsiTheme="minorHAnsi" w:cstheme="minorHAnsi"/>
        </w:rPr>
        <w:t>/rękojmi</w:t>
      </w:r>
      <w:r w:rsidRPr="00A56BB0">
        <w:rPr>
          <w:rFonts w:asciiTheme="minorHAnsi" w:hAnsiTheme="minorHAnsi" w:cstheme="minorHAnsi"/>
        </w:rPr>
        <w:t xml:space="preserve"> – w wysokości 0,05% wynagrodzenia brutto, o którym mowa w § 6 ust. 1 Umowy za każdy rozpoczęty dzień zwłoki, liczoną od upływu terminu wyznaczonego jako naprawa awarii;</w:t>
      </w:r>
      <w:r w:rsidRPr="00A56BB0">
        <w:rPr>
          <w:rFonts w:asciiTheme="minorHAnsi" w:eastAsia="Times New Roman" w:hAnsiTheme="minorHAnsi" w:cstheme="minorHAnsi"/>
          <w:sz w:val="24"/>
        </w:rPr>
        <w:t xml:space="preserve"> </w:t>
      </w:r>
    </w:p>
    <w:p w14:paraId="64999ACB" w14:textId="75BAE661" w:rsidR="00AF52FF" w:rsidRPr="00A56BB0" w:rsidRDefault="0036554A">
      <w:pPr>
        <w:numPr>
          <w:ilvl w:val="0"/>
          <w:numId w:val="7"/>
        </w:numPr>
        <w:ind w:hanging="360"/>
        <w:rPr>
          <w:rFonts w:asciiTheme="minorHAnsi" w:hAnsiTheme="minorHAnsi" w:cstheme="minorHAnsi"/>
        </w:rPr>
      </w:pPr>
      <w:r w:rsidRPr="00A56BB0">
        <w:rPr>
          <w:rFonts w:asciiTheme="minorHAnsi" w:hAnsiTheme="minorHAnsi" w:cstheme="minorHAnsi"/>
        </w:rPr>
        <w:t xml:space="preserve">Zapłata kar umownych określonych w ust. 1 pkt 1 – </w:t>
      </w:r>
      <w:r w:rsidR="00380DF5">
        <w:rPr>
          <w:rFonts w:asciiTheme="minorHAnsi" w:hAnsiTheme="minorHAnsi" w:cstheme="minorHAnsi"/>
        </w:rPr>
        <w:t>3</w:t>
      </w:r>
      <w:r w:rsidR="00380DF5" w:rsidRPr="00A56BB0">
        <w:rPr>
          <w:rFonts w:asciiTheme="minorHAnsi" w:hAnsiTheme="minorHAnsi" w:cstheme="minorHAnsi"/>
        </w:rPr>
        <w:t xml:space="preserve"> </w:t>
      </w:r>
      <w:r w:rsidRPr="00A56BB0">
        <w:rPr>
          <w:rFonts w:asciiTheme="minorHAnsi" w:hAnsiTheme="minorHAnsi" w:cstheme="minorHAnsi"/>
        </w:rPr>
        <w:t>nie wyklucza możliwości dochodzenia przez Zamawiającego odszkodowania uzupełniającego na zasadach ogólnych, jeśli wysokość szkody przewyższa wysokość zastrzeżonych kar umownych, jak również w przypadku, gdy szkoda powstała z przyczyn, dla których nie zastrzeżono kary umownej.</w:t>
      </w:r>
      <w:r w:rsidRPr="00A56BB0">
        <w:rPr>
          <w:rFonts w:asciiTheme="minorHAnsi" w:eastAsia="Times New Roman" w:hAnsiTheme="minorHAnsi" w:cstheme="minorHAnsi"/>
          <w:sz w:val="24"/>
        </w:rPr>
        <w:t xml:space="preserve"> </w:t>
      </w:r>
    </w:p>
    <w:p w14:paraId="73D4431F" w14:textId="77777777" w:rsidR="00AF52FF" w:rsidRPr="00A56BB0" w:rsidRDefault="0036554A">
      <w:pPr>
        <w:numPr>
          <w:ilvl w:val="0"/>
          <w:numId w:val="7"/>
        </w:numPr>
        <w:ind w:hanging="360"/>
        <w:rPr>
          <w:rFonts w:asciiTheme="minorHAnsi" w:hAnsiTheme="minorHAnsi" w:cstheme="minorHAnsi"/>
        </w:rPr>
      </w:pPr>
      <w:r w:rsidRPr="00A56BB0">
        <w:rPr>
          <w:rFonts w:asciiTheme="minorHAnsi" w:hAnsiTheme="minorHAnsi" w:cstheme="minorHAnsi"/>
        </w:rPr>
        <w:t>Łączna maksymalna wysokość kar umownych, jakie Wykonawca zobowiązany będzie do zapłaty Zamawiającemu z tytułu niewykonania lub nienależytego wykonania Umowy, zostaje ograniczona do 20% kwoty wynagrodzenia Wykonawcy określonego w § 6 ust. 1 Umowy.</w:t>
      </w:r>
      <w:r w:rsidRPr="00A56BB0">
        <w:rPr>
          <w:rFonts w:asciiTheme="minorHAnsi" w:eastAsia="Times New Roman" w:hAnsiTheme="minorHAnsi" w:cstheme="minorHAnsi"/>
          <w:sz w:val="24"/>
        </w:rPr>
        <w:t xml:space="preserve"> </w:t>
      </w:r>
    </w:p>
    <w:p w14:paraId="3CF6B0E4" w14:textId="4B372E96" w:rsidR="003764AF" w:rsidRPr="00A56BB0" w:rsidRDefault="003764AF" w:rsidP="003764AF">
      <w:pPr>
        <w:numPr>
          <w:ilvl w:val="0"/>
          <w:numId w:val="7"/>
        </w:numPr>
        <w:rPr>
          <w:rFonts w:asciiTheme="minorHAnsi" w:hAnsiTheme="minorHAnsi" w:cstheme="minorHAnsi"/>
        </w:rPr>
      </w:pPr>
      <w:r w:rsidRPr="00A56BB0">
        <w:rPr>
          <w:rFonts w:asciiTheme="minorHAnsi" w:hAnsiTheme="minorHAnsi" w:cstheme="minorHAnsi"/>
        </w:rPr>
        <w:t>Strony ustalają, że zapłata należności tytułem kar umownych nastąpi na podstawie noty obciążeniowej w terminie 3 dni od jej dostarczenia Sprzedawcy. W razie bezskutecznego upływu terminu naliczone zostaną odsetki.</w:t>
      </w:r>
    </w:p>
    <w:p w14:paraId="5EECFAAA" w14:textId="77777777" w:rsidR="003764AF" w:rsidRPr="00A56BB0" w:rsidRDefault="003764AF" w:rsidP="003764AF">
      <w:pPr>
        <w:numPr>
          <w:ilvl w:val="0"/>
          <w:numId w:val="7"/>
        </w:numPr>
        <w:rPr>
          <w:rFonts w:asciiTheme="minorHAnsi" w:hAnsiTheme="minorHAnsi" w:cstheme="minorHAnsi"/>
        </w:rPr>
      </w:pPr>
      <w:r w:rsidRPr="00A56BB0">
        <w:rPr>
          <w:rFonts w:asciiTheme="minorHAnsi" w:hAnsiTheme="minorHAnsi" w:cstheme="minorHAnsi"/>
        </w:rPr>
        <w:t>Zamawiający może dokonać potrącenia wymagalnych kar umownych wraz z odsetkami z ceny należnej Sprzedawcy, składając stosowne oświadczenie.</w:t>
      </w:r>
    </w:p>
    <w:p w14:paraId="6699F5B6" w14:textId="77777777" w:rsidR="003764AF" w:rsidRPr="00A56BB0" w:rsidRDefault="003764AF" w:rsidP="003764AF">
      <w:pPr>
        <w:ind w:left="491" w:firstLine="0"/>
        <w:rPr>
          <w:rFonts w:asciiTheme="minorHAnsi" w:hAnsiTheme="minorHAnsi" w:cstheme="minorHAnsi"/>
        </w:rPr>
      </w:pPr>
    </w:p>
    <w:p w14:paraId="5D7498FC" w14:textId="4C2618A7" w:rsidR="00AF52FF" w:rsidRPr="00A56BB0" w:rsidRDefault="0036554A" w:rsidP="008868E1">
      <w:pPr>
        <w:spacing w:after="22" w:line="259" w:lineRule="auto"/>
        <w:ind w:left="142" w:firstLine="0"/>
        <w:jc w:val="center"/>
        <w:rPr>
          <w:rFonts w:asciiTheme="minorHAnsi" w:hAnsiTheme="minorHAnsi" w:cstheme="minorHAnsi"/>
        </w:rPr>
      </w:pPr>
      <w:r w:rsidRPr="00A56BB0">
        <w:rPr>
          <w:rFonts w:asciiTheme="minorHAnsi" w:hAnsiTheme="minorHAnsi" w:cstheme="minorHAnsi"/>
          <w:b/>
        </w:rPr>
        <w:t xml:space="preserve">§ </w:t>
      </w:r>
      <w:r w:rsidR="00BB7877" w:rsidRPr="00A56BB0">
        <w:rPr>
          <w:rFonts w:asciiTheme="minorHAnsi" w:hAnsiTheme="minorHAnsi" w:cstheme="minorHAnsi"/>
          <w:b/>
        </w:rPr>
        <w:t>9</w:t>
      </w:r>
      <w:r w:rsidRPr="00A56BB0">
        <w:rPr>
          <w:rFonts w:asciiTheme="minorHAnsi" w:hAnsiTheme="minorHAnsi" w:cstheme="minorHAnsi"/>
          <w:b/>
        </w:rPr>
        <w:t>.</w:t>
      </w:r>
    </w:p>
    <w:p w14:paraId="5D1DD276" w14:textId="77777777" w:rsidR="00AF52FF" w:rsidRPr="00A56BB0" w:rsidRDefault="0036554A">
      <w:pPr>
        <w:spacing w:after="12" w:line="259" w:lineRule="auto"/>
        <w:ind w:left="575" w:right="426" w:hanging="10"/>
        <w:jc w:val="center"/>
        <w:rPr>
          <w:rFonts w:asciiTheme="minorHAnsi" w:hAnsiTheme="minorHAnsi" w:cstheme="minorHAnsi"/>
        </w:rPr>
      </w:pPr>
      <w:r w:rsidRPr="00A56BB0">
        <w:rPr>
          <w:rFonts w:asciiTheme="minorHAnsi" w:hAnsiTheme="minorHAnsi" w:cstheme="minorHAnsi"/>
          <w:b/>
        </w:rPr>
        <w:t>Poufność i ochrona informacji</w:t>
      </w:r>
      <w:r w:rsidRPr="00A56BB0">
        <w:rPr>
          <w:rFonts w:asciiTheme="minorHAnsi" w:eastAsia="Times New Roman" w:hAnsiTheme="minorHAnsi" w:cstheme="minorHAnsi"/>
          <w:sz w:val="24"/>
        </w:rPr>
        <w:t xml:space="preserve"> </w:t>
      </w:r>
    </w:p>
    <w:p w14:paraId="5C1FEDAE" w14:textId="77777777" w:rsidR="00AF52FF" w:rsidRPr="00A56BB0" w:rsidRDefault="0036554A">
      <w:pPr>
        <w:spacing w:after="16" w:line="259" w:lineRule="auto"/>
        <w:ind w:left="186" w:firstLine="0"/>
        <w:jc w:val="center"/>
        <w:rPr>
          <w:rFonts w:asciiTheme="minorHAnsi" w:hAnsiTheme="minorHAnsi" w:cstheme="minorHAnsi"/>
        </w:rPr>
      </w:pPr>
      <w:r w:rsidRPr="00A56BB0">
        <w:rPr>
          <w:rFonts w:asciiTheme="minorHAnsi" w:hAnsiTheme="minorHAnsi" w:cstheme="minorHAnsi"/>
          <w:b/>
        </w:rPr>
        <w:t xml:space="preserve"> </w:t>
      </w:r>
    </w:p>
    <w:p w14:paraId="4FEE0CDE" w14:textId="7DB488EA" w:rsidR="00AF52FF" w:rsidRPr="009E4CFE" w:rsidRDefault="0036554A">
      <w:pPr>
        <w:numPr>
          <w:ilvl w:val="0"/>
          <w:numId w:val="9"/>
        </w:numPr>
        <w:ind w:left="558" w:hanging="427"/>
        <w:rPr>
          <w:rFonts w:asciiTheme="minorHAnsi" w:hAnsiTheme="minorHAnsi" w:cstheme="minorHAnsi"/>
        </w:rPr>
      </w:pPr>
      <w:r w:rsidRPr="009E4CFE">
        <w:rPr>
          <w:rFonts w:asciiTheme="minorHAnsi" w:hAnsiTheme="minorHAnsi" w:cstheme="minorHAnsi"/>
        </w:rPr>
        <w:t xml:space="preserve">Wykonawca zobowiązuje się do bezwzględnego zachowania w poufności, wszelkich informacji i danych uzyskanych od Zamawiającego w związku z realizacją niniejszej Umowy i zobowiązuje się </w:t>
      </w:r>
      <w:r w:rsidRPr="009E4CFE">
        <w:rPr>
          <w:rFonts w:asciiTheme="minorHAnsi" w:hAnsiTheme="minorHAnsi" w:cstheme="minorHAnsi"/>
        </w:rPr>
        <w:lastRenderedPageBreak/>
        <w:t>nie wykorzystywać tych informacji i danych do jakichkolwiek innych celów bez pisemnej zgody Zamawiającego.</w:t>
      </w:r>
      <w:r w:rsidRPr="009E4CFE">
        <w:rPr>
          <w:rFonts w:asciiTheme="minorHAnsi" w:eastAsia="Times New Roman" w:hAnsiTheme="minorHAnsi" w:cstheme="minorHAnsi"/>
          <w:sz w:val="24"/>
        </w:rPr>
        <w:t xml:space="preserve"> </w:t>
      </w:r>
    </w:p>
    <w:p w14:paraId="7A70869F" w14:textId="77777777" w:rsidR="00AF52FF" w:rsidRPr="00A56BB0" w:rsidRDefault="0036554A">
      <w:pPr>
        <w:numPr>
          <w:ilvl w:val="0"/>
          <w:numId w:val="9"/>
        </w:numPr>
        <w:ind w:left="558" w:hanging="427"/>
        <w:rPr>
          <w:rFonts w:asciiTheme="minorHAnsi" w:hAnsiTheme="minorHAnsi" w:cstheme="minorHAnsi"/>
        </w:rPr>
      </w:pPr>
      <w:r w:rsidRPr="00A56BB0">
        <w:rPr>
          <w:rFonts w:asciiTheme="minorHAnsi" w:hAnsiTheme="minorHAnsi" w:cstheme="minorHAnsi"/>
        </w:rPr>
        <w:t>Wykonawca zobowiązuje się, że podczas realizowania Umowy:</w:t>
      </w:r>
      <w:r w:rsidRPr="00A56BB0">
        <w:rPr>
          <w:rFonts w:asciiTheme="minorHAnsi" w:eastAsia="Times New Roman" w:hAnsiTheme="minorHAnsi" w:cstheme="minorHAnsi"/>
          <w:sz w:val="24"/>
        </w:rPr>
        <w:t xml:space="preserve"> </w:t>
      </w:r>
    </w:p>
    <w:p w14:paraId="49E98A22" w14:textId="77777777" w:rsidR="00AF52FF" w:rsidRPr="00A56BB0" w:rsidRDefault="0036554A">
      <w:pPr>
        <w:numPr>
          <w:ilvl w:val="1"/>
          <w:numId w:val="9"/>
        </w:numPr>
        <w:ind w:hanging="427"/>
        <w:rPr>
          <w:rFonts w:asciiTheme="minorHAnsi" w:hAnsiTheme="minorHAnsi" w:cstheme="minorHAnsi"/>
        </w:rPr>
      </w:pPr>
      <w:r w:rsidRPr="00A56BB0">
        <w:rPr>
          <w:rFonts w:asciiTheme="minorHAnsi" w:hAnsiTheme="minorHAnsi" w:cstheme="minorHAnsi"/>
        </w:rPr>
        <w:t>nie będzie zapoznawał się z dokumentami, analizami, zawartością dysków twardych i innych nośników informacji itp., które nie są związane ze zleconym zakresem prac,</w:t>
      </w:r>
      <w:r w:rsidRPr="00A56BB0">
        <w:rPr>
          <w:rFonts w:asciiTheme="minorHAnsi" w:eastAsia="Times New Roman" w:hAnsiTheme="minorHAnsi" w:cstheme="minorHAnsi"/>
          <w:sz w:val="24"/>
        </w:rPr>
        <w:t xml:space="preserve"> </w:t>
      </w:r>
    </w:p>
    <w:p w14:paraId="1F65044F" w14:textId="77777777" w:rsidR="00AF52FF" w:rsidRPr="00A56BB0" w:rsidRDefault="0036554A">
      <w:pPr>
        <w:numPr>
          <w:ilvl w:val="1"/>
          <w:numId w:val="9"/>
        </w:numPr>
        <w:ind w:hanging="427"/>
        <w:rPr>
          <w:rFonts w:asciiTheme="minorHAnsi" w:hAnsiTheme="minorHAnsi" w:cstheme="minorHAnsi"/>
        </w:rPr>
      </w:pPr>
      <w:r w:rsidRPr="00A56BB0">
        <w:rPr>
          <w:rFonts w:asciiTheme="minorHAnsi" w:hAnsiTheme="minorHAnsi" w:cstheme="minorHAnsi"/>
        </w:rPr>
        <w:t>nie będzie zabierał, kopiował ani powielał dokumentów i danych, a w szczególności udostępniał ich osobom trzecim,</w:t>
      </w:r>
      <w:r w:rsidRPr="00A56BB0">
        <w:rPr>
          <w:rFonts w:asciiTheme="minorHAnsi" w:eastAsia="Times New Roman" w:hAnsiTheme="minorHAnsi" w:cstheme="minorHAnsi"/>
          <w:sz w:val="24"/>
        </w:rPr>
        <w:t xml:space="preserve"> </w:t>
      </w:r>
    </w:p>
    <w:p w14:paraId="016308E5" w14:textId="77777777" w:rsidR="00AF52FF" w:rsidRPr="00A56BB0" w:rsidRDefault="0036554A">
      <w:pPr>
        <w:numPr>
          <w:ilvl w:val="1"/>
          <w:numId w:val="9"/>
        </w:numPr>
        <w:ind w:hanging="427"/>
        <w:rPr>
          <w:rFonts w:asciiTheme="minorHAnsi" w:hAnsiTheme="minorHAnsi" w:cstheme="minorHAnsi"/>
        </w:rPr>
      </w:pPr>
      <w:r w:rsidRPr="00A56BB0">
        <w:rPr>
          <w:rFonts w:asciiTheme="minorHAnsi" w:hAnsiTheme="minorHAnsi" w:cstheme="minorHAnsi"/>
        </w:rPr>
        <w:t>nie będzie informował osób trzecich o danych objętych nakazem poufności.</w:t>
      </w:r>
      <w:r w:rsidRPr="00A56BB0">
        <w:rPr>
          <w:rFonts w:asciiTheme="minorHAnsi" w:eastAsia="Times New Roman" w:hAnsiTheme="minorHAnsi" w:cstheme="minorHAnsi"/>
          <w:sz w:val="24"/>
        </w:rPr>
        <w:t xml:space="preserve"> </w:t>
      </w:r>
    </w:p>
    <w:p w14:paraId="4F58E386" w14:textId="77777777" w:rsidR="00AF52FF" w:rsidRPr="00A56BB0" w:rsidRDefault="0036554A">
      <w:pPr>
        <w:numPr>
          <w:ilvl w:val="0"/>
          <w:numId w:val="9"/>
        </w:numPr>
        <w:spacing w:after="27"/>
        <w:ind w:left="558" w:hanging="427"/>
        <w:rPr>
          <w:rFonts w:asciiTheme="minorHAnsi" w:hAnsiTheme="minorHAnsi" w:cstheme="minorHAnsi"/>
        </w:rPr>
      </w:pPr>
      <w:r w:rsidRPr="00A56BB0">
        <w:rPr>
          <w:rFonts w:asciiTheme="minorHAnsi" w:hAnsiTheme="minorHAnsi" w:cstheme="minorHAnsi"/>
        </w:rPr>
        <w:t xml:space="preserve">Za osoby trzecie, o których mowa powyżej uważa się osoby, które nie wykonują prac ani nie świadczą usług na rzecz Zamawiającego. Wykonawca zobowiązuje się ograniczyć dostęp do informacji poufnych wyłącznie dla tych pracowników lub współpracowników Wykonawcy, którym informacje te są niezbędne do wykonania czynności na rzecz Zamawiającego i którzy przyjęli obowiązki wynikające z niniejszej Umowy. Wykonawca może przekazać informacje, o których mowa w ust. 1 powyżej Podwykonawcom przy pomocy, których realizuje niniejszą Umowę, o ile zobowiąże uprzednio Podwykonawców do przestrzegania zasad poufności określonych w niniejszym paragrafie. Za naruszenie postanowień niniejszego paragrafu przez </w:t>
      </w:r>
      <w:r w:rsidRPr="00A56BB0">
        <w:rPr>
          <w:rFonts w:asciiTheme="minorHAnsi" w:hAnsiTheme="minorHAnsi" w:cstheme="minorHAnsi"/>
        </w:rPr>
        <w:tab/>
        <w:t xml:space="preserve">Podwykonawców </w:t>
      </w:r>
      <w:r w:rsidRPr="00A56BB0">
        <w:rPr>
          <w:rFonts w:asciiTheme="minorHAnsi" w:hAnsiTheme="minorHAnsi" w:cstheme="minorHAnsi"/>
        </w:rPr>
        <w:tab/>
        <w:t xml:space="preserve">ze </w:t>
      </w:r>
      <w:r w:rsidRPr="00A56BB0">
        <w:rPr>
          <w:rFonts w:asciiTheme="minorHAnsi" w:hAnsiTheme="minorHAnsi" w:cstheme="minorHAnsi"/>
        </w:rPr>
        <w:tab/>
        <w:t xml:space="preserve">strony </w:t>
      </w:r>
      <w:r w:rsidRPr="00A56BB0">
        <w:rPr>
          <w:rFonts w:asciiTheme="minorHAnsi" w:hAnsiTheme="minorHAnsi" w:cstheme="minorHAnsi"/>
        </w:rPr>
        <w:tab/>
        <w:t xml:space="preserve">Wykonawcy, </w:t>
      </w:r>
      <w:r w:rsidRPr="00A56BB0">
        <w:rPr>
          <w:rFonts w:asciiTheme="minorHAnsi" w:hAnsiTheme="minorHAnsi" w:cstheme="minorHAnsi"/>
        </w:rPr>
        <w:tab/>
        <w:t xml:space="preserve">Wykonawca </w:t>
      </w:r>
      <w:r w:rsidRPr="00A56BB0">
        <w:rPr>
          <w:rFonts w:asciiTheme="minorHAnsi" w:hAnsiTheme="minorHAnsi" w:cstheme="minorHAnsi"/>
        </w:rPr>
        <w:tab/>
        <w:t xml:space="preserve">odpowiada </w:t>
      </w:r>
      <w:r w:rsidRPr="00A56BB0">
        <w:rPr>
          <w:rFonts w:asciiTheme="minorHAnsi" w:hAnsiTheme="minorHAnsi" w:cstheme="minorHAnsi"/>
        </w:rPr>
        <w:tab/>
        <w:t xml:space="preserve">wobec </w:t>
      </w:r>
    </w:p>
    <w:p w14:paraId="201D7D93" w14:textId="77777777" w:rsidR="00AF52FF" w:rsidRPr="00A56BB0" w:rsidRDefault="0036554A">
      <w:pPr>
        <w:ind w:left="569" w:firstLine="0"/>
        <w:rPr>
          <w:rFonts w:asciiTheme="minorHAnsi" w:hAnsiTheme="minorHAnsi" w:cstheme="minorHAnsi"/>
        </w:rPr>
      </w:pPr>
      <w:r w:rsidRPr="00A56BB0">
        <w:rPr>
          <w:rFonts w:asciiTheme="minorHAnsi" w:hAnsiTheme="minorHAnsi" w:cstheme="minorHAnsi"/>
        </w:rPr>
        <w:t>Zamawiającego jak za swoje własne działania i zaniechania.</w:t>
      </w:r>
      <w:r w:rsidRPr="00A56BB0">
        <w:rPr>
          <w:rFonts w:asciiTheme="minorHAnsi" w:eastAsia="Times New Roman" w:hAnsiTheme="minorHAnsi" w:cstheme="minorHAnsi"/>
          <w:sz w:val="24"/>
        </w:rPr>
        <w:t xml:space="preserve"> </w:t>
      </w:r>
    </w:p>
    <w:p w14:paraId="266732F1" w14:textId="77777777" w:rsidR="00AF52FF" w:rsidRPr="00A56BB0" w:rsidRDefault="0036554A">
      <w:pPr>
        <w:numPr>
          <w:ilvl w:val="0"/>
          <w:numId w:val="9"/>
        </w:numPr>
        <w:spacing w:after="79"/>
        <w:ind w:left="558" w:hanging="427"/>
        <w:rPr>
          <w:rFonts w:asciiTheme="minorHAnsi" w:hAnsiTheme="minorHAnsi" w:cstheme="minorHAnsi"/>
        </w:rPr>
      </w:pPr>
      <w:r w:rsidRPr="00A56BB0">
        <w:rPr>
          <w:rFonts w:asciiTheme="minorHAnsi" w:hAnsiTheme="minorHAnsi" w:cstheme="minorHAnsi"/>
        </w:rPr>
        <w:t>Wykonawca zobowiązuje się, że po otrzymaniu informacji poufnych, będzie zapobiegał ich ujawnieniu, publikacji czy też rozpowszechnieniu poprzez zachowanie takiej samej staranności i troski w działaniu jak w przypadku zapobiegania ujawnieniu, publikacji oraz rozpowszechnianiu własnych informacji o podobnym charakterze.</w:t>
      </w:r>
      <w:r w:rsidRPr="00A56BB0">
        <w:rPr>
          <w:rFonts w:asciiTheme="minorHAnsi" w:eastAsia="Times New Roman" w:hAnsiTheme="minorHAnsi" w:cstheme="minorHAnsi"/>
          <w:sz w:val="24"/>
        </w:rPr>
        <w:t xml:space="preserve"> </w:t>
      </w:r>
    </w:p>
    <w:p w14:paraId="601A066A" w14:textId="77777777" w:rsidR="00AF52FF" w:rsidRPr="00A56BB0" w:rsidRDefault="0036554A">
      <w:pPr>
        <w:numPr>
          <w:ilvl w:val="0"/>
          <w:numId w:val="9"/>
        </w:numPr>
        <w:spacing w:after="13" w:line="294" w:lineRule="auto"/>
        <w:ind w:left="558" w:hanging="427"/>
        <w:rPr>
          <w:rFonts w:asciiTheme="minorHAnsi" w:hAnsiTheme="minorHAnsi" w:cstheme="minorHAnsi"/>
        </w:rPr>
      </w:pPr>
      <w:r w:rsidRPr="00A56BB0">
        <w:rPr>
          <w:rFonts w:asciiTheme="minorHAnsi" w:eastAsia="Times New Roman" w:hAnsiTheme="minorHAnsi" w:cstheme="minorHAnsi"/>
          <w:sz w:val="24"/>
        </w:rPr>
        <w:t xml:space="preserve">Wykonawca zobowiązuje się informować przedstawicieli Zamawiającego o wszystkich zauważonych nieprawidłowościach, które mogą mieć wpływ na bezpieczeństwo informacji. </w:t>
      </w:r>
    </w:p>
    <w:p w14:paraId="6174F98E" w14:textId="77777777" w:rsidR="00AF52FF" w:rsidRPr="00A56BB0" w:rsidRDefault="0036554A">
      <w:pPr>
        <w:numPr>
          <w:ilvl w:val="0"/>
          <w:numId w:val="9"/>
        </w:numPr>
        <w:spacing w:after="40"/>
        <w:ind w:left="558" w:hanging="427"/>
        <w:rPr>
          <w:rFonts w:asciiTheme="minorHAnsi" w:hAnsiTheme="minorHAnsi" w:cstheme="minorHAnsi"/>
        </w:rPr>
      </w:pPr>
      <w:r w:rsidRPr="00A56BB0">
        <w:rPr>
          <w:rFonts w:asciiTheme="minorHAnsi" w:hAnsiTheme="minorHAnsi" w:cstheme="minorHAnsi"/>
        </w:rPr>
        <w:t>W przypadku wygaśnięcia niniejszej Umowy, niezależnie od przyczyny, Wykonawca zobowiązuje się do niezwłocznego zwrotu materiałów zawierających ww. informacje i dane, a informacje przechowywane w wersji elektronicznej usunie ze swoich zasobów i nośników elektronicznych.</w:t>
      </w:r>
      <w:r w:rsidRPr="00A56BB0">
        <w:rPr>
          <w:rFonts w:asciiTheme="minorHAnsi" w:eastAsia="Times New Roman" w:hAnsiTheme="minorHAnsi" w:cstheme="minorHAnsi"/>
          <w:sz w:val="24"/>
        </w:rPr>
        <w:t xml:space="preserve"> </w:t>
      </w:r>
    </w:p>
    <w:p w14:paraId="5F96AFC0" w14:textId="77777777" w:rsidR="00AF52FF" w:rsidRPr="00A56BB0" w:rsidRDefault="0036554A">
      <w:pPr>
        <w:numPr>
          <w:ilvl w:val="0"/>
          <w:numId w:val="9"/>
        </w:numPr>
        <w:ind w:left="558" w:hanging="427"/>
        <w:rPr>
          <w:rFonts w:asciiTheme="minorHAnsi" w:hAnsiTheme="minorHAnsi" w:cstheme="minorHAnsi"/>
        </w:rPr>
      </w:pPr>
      <w:r w:rsidRPr="00A56BB0">
        <w:rPr>
          <w:rFonts w:asciiTheme="minorHAnsi" w:hAnsiTheme="minorHAnsi" w:cstheme="minorHAnsi"/>
        </w:rPr>
        <w:t>Nie będą uznawane za poufne informacje, które:</w:t>
      </w:r>
      <w:r w:rsidRPr="00A56BB0">
        <w:rPr>
          <w:rFonts w:asciiTheme="minorHAnsi" w:eastAsia="Times New Roman" w:hAnsiTheme="minorHAnsi" w:cstheme="minorHAnsi"/>
          <w:sz w:val="24"/>
        </w:rPr>
        <w:t xml:space="preserve"> </w:t>
      </w:r>
    </w:p>
    <w:p w14:paraId="32E1398F" w14:textId="77777777" w:rsidR="00AF52FF" w:rsidRPr="00A56BB0" w:rsidRDefault="0036554A">
      <w:pPr>
        <w:numPr>
          <w:ilvl w:val="1"/>
          <w:numId w:val="9"/>
        </w:numPr>
        <w:ind w:hanging="427"/>
        <w:rPr>
          <w:rFonts w:asciiTheme="minorHAnsi" w:hAnsiTheme="minorHAnsi" w:cstheme="minorHAnsi"/>
        </w:rPr>
      </w:pPr>
      <w:r w:rsidRPr="00A56BB0">
        <w:rPr>
          <w:rFonts w:asciiTheme="minorHAnsi" w:hAnsiTheme="minorHAnsi" w:cstheme="minorHAnsi"/>
        </w:rPr>
        <w:t>są lub staną się informacją publiczną w okolicznościach niebędących wynikiem czynu bezprawnego,</w:t>
      </w:r>
      <w:r w:rsidRPr="00A56BB0">
        <w:rPr>
          <w:rFonts w:asciiTheme="minorHAnsi" w:eastAsia="Times New Roman" w:hAnsiTheme="minorHAnsi" w:cstheme="minorHAnsi"/>
          <w:sz w:val="24"/>
        </w:rPr>
        <w:t xml:space="preserve"> </w:t>
      </w:r>
    </w:p>
    <w:p w14:paraId="0569F081" w14:textId="77777777" w:rsidR="00AF52FF" w:rsidRPr="00A56BB0" w:rsidRDefault="0036554A">
      <w:pPr>
        <w:numPr>
          <w:ilvl w:val="1"/>
          <w:numId w:val="9"/>
        </w:numPr>
        <w:ind w:hanging="427"/>
        <w:rPr>
          <w:rFonts w:asciiTheme="minorHAnsi" w:hAnsiTheme="minorHAnsi" w:cstheme="minorHAnsi"/>
        </w:rPr>
      </w:pPr>
      <w:r w:rsidRPr="00A56BB0">
        <w:rPr>
          <w:rFonts w:asciiTheme="minorHAnsi" w:hAnsiTheme="minorHAnsi" w:cstheme="minorHAnsi"/>
        </w:rPr>
        <w:t>są już znane Wykonawcy, o czym świadczą wiarygodne dowody,</w:t>
      </w:r>
      <w:r w:rsidRPr="00A56BB0">
        <w:rPr>
          <w:rFonts w:asciiTheme="minorHAnsi" w:eastAsia="Times New Roman" w:hAnsiTheme="minorHAnsi" w:cstheme="minorHAnsi"/>
          <w:sz w:val="24"/>
        </w:rPr>
        <w:t xml:space="preserve"> </w:t>
      </w:r>
    </w:p>
    <w:p w14:paraId="4C3C3844" w14:textId="77777777" w:rsidR="00AF52FF" w:rsidRPr="00A56BB0" w:rsidRDefault="0036554A">
      <w:pPr>
        <w:numPr>
          <w:ilvl w:val="1"/>
          <w:numId w:val="9"/>
        </w:numPr>
        <w:ind w:hanging="427"/>
        <w:rPr>
          <w:rFonts w:asciiTheme="minorHAnsi" w:hAnsiTheme="minorHAnsi" w:cstheme="minorHAnsi"/>
        </w:rPr>
      </w:pPr>
      <w:r w:rsidRPr="00A56BB0">
        <w:rPr>
          <w:rFonts w:asciiTheme="minorHAnsi" w:hAnsiTheme="minorHAnsi" w:cstheme="minorHAnsi"/>
        </w:rPr>
        <w:t>są zatwierdzone do rozpowszechnienia na podstawie uprzedniej pisemnej zgody Zamawiającego,</w:t>
      </w:r>
      <w:r w:rsidRPr="00A56BB0">
        <w:rPr>
          <w:rFonts w:asciiTheme="minorHAnsi" w:eastAsia="Times New Roman" w:hAnsiTheme="minorHAnsi" w:cstheme="minorHAnsi"/>
          <w:sz w:val="24"/>
        </w:rPr>
        <w:t xml:space="preserve"> </w:t>
      </w:r>
    </w:p>
    <w:p w14:paraId="3D475368" w14:textId="77777777" w:rsidR="00AF52FF" w:rsidRPr="00A56BB0" w:rsidRDefault="0036554A">
      <w:pPr>
        <w:numPr>
          <w:ilvl w:val="1"/>
          <w:numId w:val="9"/>
        </w:numPr>
        <w:spacing w:after="40"/>
        <w:ind w:hanging="427"/>
        <w:rPr>
          <w:rFonts w:asciiTheme="minorHAnsi" w:hAnsiTheme="minorHAnsi" w:cstheme="minorHAnsi"/>
        </w:rPr>
      </w:pPr>
      <w:r w:rsidRPr="00A56BB0">
        <w:rPr>
          <w:rFonts w:asciiTheme="minorHAnsi" w:hAnsiTheme="minorHAnsi" w:cstheme="minorHAnsi"/>
        </w:rPr>
        <w:t>zostaną przekazane Wykonawcy przez osobę fizyczną lub prawną niebędącą Stroną niniejszej Umowy zgodnie z prawem, bez ograniczeń i nie naruszając postanowień Umowy.</w:t>
      </w:r>
      <w:r w:rsidRPr="00A56BB0">
        <w:rPr>
          <w:rFonts w:asciiTheme="minorHAnsi" w:eastAsia="Times New Roman" w:hAnsiTheme="minorHAnsi" w:cstheme="minorHAnsi"/>
          <w:sz w:val="24"/>
        </w:rPr>
        <w:t xml:space="preserve"> </w:t>
      </w:r>
    </w:p>
    <w:p w14:paraId="74579A4A" w14:textId="3A66BD57" w:rsidR="00AF52FF" w:rsidRPr="00A56BB0" w:rsidRDefault="0036554A">
      <w:pPr>
        <w:numPr>
          <w:ilvl w:val="0"/>
          <w:numId w:val="9"/>
        </w:numPr>
        <w:spacing w:after="37"/>
        <w:ind w:left="558" w:hanging="427"/>
        <w:rPr>
          <w:rFonts w:asciiTheme="minorHAnsi" w:hAnsiTheme="minorHAnsi" w:cstheme="minorHAnsi"/>
        </w:rPr>
      </w:pPr>
      <w:r w:rsidRPr="00A56BB0">
        <w:rPr>
          <w:rFonts w:asciiTheme="minorHAnsi" w:hAnsiTheme="minorHAnsi" w:cstheme="minorHAnsi"/>
        </w:rPr>
        <w:t>W przypadku, gdy dla należytej realizacji Przedmiotu Umowy konieczne będzie przetwarzanie danych osobowych, Strony zachowają w tym zakresie wszelkie wymagania wynikające z przepisów prawa polskiego oraz z przepisów bezpośrednio stosowanego prawa Unii Europejskiej w tym z przepisów Rozporządzenia Parlamentu Europejskiego i Rady (UE) 2016/679 z dnia 27 kwietnia 2016 r. w sprawie ochrony osób fizycznych w związku z przetwarzaniem danych osobowych i w sprawie swobodnego przepływu takich danych oraz uchylenia dyrektywy 95/46/ WE (ogólne rozporządzenie o ochronie danych) oraz ustawy z dnia 10 maja 2018 r. o ochronie danych osobowych</w:t>
      </w:r>
      <w:r w:rsidR="003764AF" w:rsidRPr="00A56BB0">
        <w:rPr>
          <w:rFonts w:asciiTheme="minorHAnsi" w:hAnsiTheme="minorHAnsi" w:cstheme="minorHAnsi"/>
        </w:rPr>
        <w:t xml:space="preserve">. </w:t>
      </w:r>
      <w:r w:rsidRPr="00A56BB0">
        <w:rPr>
          <w:rFonts w:asciiTheme="minorHAnsi" w:hAnsiTheme="minorHAnsi" w:cstheme="minorHAnsi"/>
        </w:rPr>
        <w:t xml:space="preserve">Jednocześnie w przypadku, o którym mowa w zdaniu poprzednim Strony zawrą </w:t>
      </w:r>
      <w:r w:rsidRPr="00A56BB0">
        <w:rPr>
          <w:rFonts w:asciiTheme="minorHAnsi" w:hAnsiTheme="minorHAnsi" w:cstheme="minorHAnsi"/>
        </w:rPr>
        <w:lastRenderedPageBreak/>
        <w:t>dodatkową umowę o powierzeniu przetwarzania danych osobowych Wykonawcy bez dodatkowego (tj. wykraczającego poza wskazane w niniejszej Umowie) wynagrodzenia.</w:t>
      </w:r>
      <w:r w:rsidRPr="00A56BB0">
        <w:rPr>
          <w:rFonts w:asciiTheme="minorHAnsi" w:eastAsia="Times New Roman" w:hAnsiTheme="minorHAnsi" w:cstheme="minorHAnsi"/>
          <w:sz w:val="24"/>
        </w:rPr>
        <w:t xml:space="preserve"> </w:t>
      </w:r>
    </w:p>
    <w:p w14:paraId="5FC6FD18" w14:textId="79DE70FA" w:rsidR="00AF52FF" w:rsidRPr="00A56BB0" w:rsidRDefault="0036554A">
      <w:pPr>
        <w:numPr>
          <w:ilvl w:val="0"/>
          <w:numId w:val="9"/>
        </w:numPr>
        <w:ind w:left="558" w:hanging="427"/>
        <w:rPr>
          <w:rFonts w:asciiTheme="minorHAnsi" w:hAnsiTheme="minorHAnsi" w:cstheme="minorHAnsi"/>
        </w:rPr>
      </w:pPr>
      <w:r w:rsidRPr="00A56BB0">
        <w:rPr>
          <w:rFonts w:asciiTheme="minorHAnsi" w:hAnsiTheme="minorHAnsi" w:cstheme="minorHAnsi"/>
        </w:rPr>
        <w:t>W celu uniknięcia wątpliwości Strony zgodnie stwierdzają, że postanowienia niniejszego paragrafu nie mogą naruszać bezwzględnie wiążących przepisów prawa, w tym w szczególności przepis</w:t>
      </w:r>
      <w:r w:rsidR="00380DF5">
        <w:rPr>
          <w:rFonts w:asciiTheme="minorHAnsi" w:hAnsiTheme="minorHAnsi" w:cstheme="minorHAnsi"/>
        </w:rPr>
        <w:t>ów o</w:t>
      </w:r>
      <w:r w:rsidRPr="00A56BB0">
        <w:rPr>
          <w:rFonts w:asciiTheme="minorHAnsi" w:hAnsiTheme="minorHAnsi" w:cstheme="minorHAnsi"/>
        </w:rPr>
        <w:t xml:space="preserve"> dostępie do informacji </w:t>
      </w:r>
      <w:r w:rsidRPr="00A56BB0">
        <w:rPr>
          <w:rFonts w:asciiTheme="minorHAnsi" w:hAnsiTheme="minorHAnsi" w:cstheme="minorHAnsi"/>
          <w:sz w:val="24"/>
        </w:rPr>
        <w:t>publicznej.</w:t>
      </w:r>
      <w:r w:rsidRPr="00A56BB0">
        <w:rPr>
          <w:rFonts w:asciiTheme="minorHAnsi" w:eastAsia="Times New Roman" w:hAnsiTheme="minorHAnsi" w:cstheme="minorHAnsi"/>
          <w:sz w:val="24"/>
        </w:rPr>
        <w:t xml:space="preserve"> </w:t>
      </w:r>
    </w:p>
    <w:p w14:paraId="6FE8776E" w14:textId="77777777" w:rsidR="00AF52FF" w:rsidRPr="00A56BB0" w:rsidRDefault="0036554A">
      <w:pPr>
        <w:spacing w:after="21" w:line="259" w:lineRule="auto"/>
        <w:ind w:left="142" w:firstLine="0"/>
        <w:jc w:val="left"/>
        <w:rPr>
          <w:rFonts w:asciiTheme="minorHAnsi" w:hAnsiTheme="minorHAnsi" w:cstheme="minorHAnsi"/>
        </w:rPr>
      </w:pPr>
      <w:r w:rsidRPr="00A56BB0">
        <w:rPr>
          <w:rFonts w:asciiTheme="minorHAnsi" w:hAnsiTheme="minorHAnsi" w:cstheme="minorHAnsi"/>
          <w:b/>
        </w:rPr>
        <w:t xml:space="preserve"> </w:t>
      </w:r>
    </w:p>
    <w:p w14:paraId="443A9E83" w14:textId="77777777" w:rsidR="00AF52FF" w:rsidRPr="00A56BB0" w:rsidRDefault="0036554A">
      <w:pPr>
        <w:spacing w:after="12" w:line="259" w:lineRule="auto"/>
        <w:ind w:left="575" w:right="427" w:hanging="10"/>
        <w:jc w:val="center"/>
        <w:rPr>
          <w:rFonts w:asciiTheme="minorHAnsi" w:hAnsiTheme="minorHAnsi" w:cstheme="minorHAnsi"/>
        </w:rPr>
      </w:pPr>
      <w:r w:rsidRPr="00A56BB0">
        <w:rPr>
          <w:rFonts w:asciiTheme="minorHAnsi" w:hAnsiTheme="minorHAnsi" w:cstheme="minorHAnsi"/>
          <w:b/>
        </w:rPr>
        <w:t>§ 1</w:t>
      </w:r>
      <w:r w:rsidR="00BB7877" w:rsidRPr="00A56BB0">
        <w:rPr>
          <w:rFonts w:asciiTheme="minorHAnsi" w:hAnsiTheme="minorHAnsi" w:cstheme="minorHAnsi"/>
          <w:b/>
        </w:rPr>
        <w:t>0</w:t>
      </w:r>
      <w:r w:rsidRPr="00A56BB0">
        <w:rPr>
          <w:rFonts w:asciiTheme="minorHAnsi" w:hAnsiTheme="minorHAnsi" w:cstheme="minorHAnsi"/>
          <w:b/>
        </w:rPr>
        <w:t xml:space="preserve">. </w:t>
      </w:r>
      <w:r w:rsidRPr="00A56BB0">
        <w:rPr>
          <w:rFonts w:asciiTheme="minorHAnsi" w:eastAsia="Times New Roman" w:hAnsiTheme="minorHAnsi" w:cstheme="minorHAnsi"/>
          <w:sz w:val="24"/>
        </w:rPr>
        <w:t xml:space="preserve"> </w:t>
      </w:r>
    </w:p>
    <w:p w14:paraId="17DFE2A1" w14:textId="77777777" w:rsidR="00AF52FF" w:rsidRPr="00A56BB0" w:rsidRDefault="0036554A">
      <w:pPr>
        <w:spacing w:after="12" w:line="259" w:lineRule="auto"/>
        <w:ind w:left="575" w:right="431" w:hanging="10"/>
        <w:jc w:val="center"/>
        <w:rPr>
          <w:rFonts w:asciiTheme="minorHAnsi" w:hAnsiTheme="minorHAnsi" w:cstheme="minorHAnsi"/>
        </w:rPr>
      </w:pPr>
      <w:r w:rsidRPr="00A56BB0">
        <w:rPr>
          <w:rFonts w:asciiTheme="minorHAnsi" w:hAnsiTheme="minorHAnsi" w:cstheme="minorHAnsi"/>
          <w:b/>
        </w:rPr>
        <w:t>Odstąpienie od Umowy lub wypowiedzenie Umowy</w:t>
      </w:r>
      <w:r w:rsidRPr="00A56BB0">
        <w:rPr>
          <w:rFonts w:asciiTheme="minorHAnsi" w:eastAsia="Times New Roman" w:hAnsiTheme="minorHAnsi" w:cstheme="minorHAnsi"/>
          <w:sz w:val="24"/>
        </w:rPr>
        <w:t xml:space="preserve"> </w:t>
      </w:r>
    </w:p>
    <w:p w14:paraId="03060891" w14:textId="77777777" w:rsidR="00AF52FF" w:rsidRPr="00A56BB0" w:rsidRDefault="0036554A">
      <w:pPr>
        <w:spacing w:after="16" w:line="259" w:lineRule="auto"/>
        <w:ind w:left="186" w:firstLine="0"/>
        <w:jc w:val="center"/>
        <w:rPr>
          <w:rFonts w:asciiTheme="minorHAnsi" w:hAnsiTheme="minorHAnsi" w:cstheme="minorHAnsi"/>
        </w:rPr>
      </w:pPr>
      <w:r w:rsidRPr="00A56BB0">
        <w:rPr>
          <w:rFonts w:asciiTheme="minorHAnsi" w:hAnsiTheme="minorHAnsi" w:cstheme="minorHAnsi"/>
          <w:b/>
        </w:rPr>
        <w:t xml:space="preserve"> </w:t>
      </w:r>
    </w:p>
    <w:p w14:paraId="1983607F" w14:textId="77777777"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Zamawiającemu przysługuje prawo do odstąpienia od Umowy, jeżeli:</w:t>
      </w:r>
      <w:r w:rsidRPr="00A56BB0">
        <w:rPr>
          <w:rFonts w:asciiTheme="minorHAnsi" w:eastAsia="Times New Roman" w:hAnsiTheme="minorHAnsi" w:cstheme="minorHAnsi"/>
          <w:sz w:val="24"/>
        </w:rPr>
        <w:t xml:space="preserve"> </w:t>
      </w:r>
    </w:p>
    <w:p w14:paraId="601995FE" w14:textId="77777777" w:rsidR="00AF52FF" w:rsidRPr="00A56BB0" w:rsidRDefault="0036554A">
      <w:pPr>
        <w:numPr>
          <w:ilvl w:val="1"/>
          <w:numId w:val="10"/>
        </w:numPr>
        <w:ind w:hanging="281"/>
        <w:rPr>
          <w:rFonts w:asciiTheme="minorHAnsi" w:hAnsiTheme="minorHAnsi" w:cstheme="minorHAnsi"/>
        </w:rPr>
      </w:pPr>
      <w:r w:rsidRPr="00A56BB0">
        <w:rPr>
          <w:rFonts w:asciiTheme="minorHAnsi" w:hAnsiTheme="minorHAnsi" w:cstheme="minorHAnsi"/>
        </w:rPr>
        <w:t>Wykonawca nie rozpoczął realizacji Przedmiotu Umowy bez uzasadnionych przyczyn lub nie kontynuuje jej pomimo wezwania Zamawiającego złożonego na piśmie i wyznaczenia mu w tym celu terminu nie krótszego niż 7 dni roboczych. Dopiero po upływie wyznaczonego terminu, Zamawiający może odstąpić od Umowy, z zastrzeżeniem ust. 2,</w:t>
      </w:r>
      <w:r w:rsidRPr="00A56BB0">
        <w:rPr>
          <w:rFonts w:asciiTheme="minorHAnsi" w:eastAsia="Times New Roman" w:hAnsiTheme="minorHAnsi" w:cstheme="minorHAnsi"/>
          <w:sz w:val="24"/>
        </w:rPr>
        <w:t xml:space="preserve"> </w:t>
      </w:r>
    </w:p>
    <w:p w14:paraId="509C2869" w14:textId="77777777" w:rsidR="00AF52FF" w:rsidRPr="00A56BB0" w:rsidRDefault="0036554A">
      <w:pPr>
        <w:numPr>
          <w:ilvl w:val="1"/>
          <w:numId w:val="10"/>
        </w:numPr>
        <w:ind w:hanging="281"/>
        <w:rPr>
          <w:rFonts w:asciiTheme="minorHAnsi" w:hAnsiTheme="minorHAnsi" w:cstheme="minorHAnsi"/>
        </w:rPr>
      </w:pPr>
      <w:r w:rsidRPr="00A56BB0">
        <w:rPr>
          <w:rFonts w:asciiTheme="minorHAnsi" w:hAnsiTheme="minorHAnsi" w:cstheme="minorHAnsi"/>
        </w:rPr>
        <w:t>Wykonawca realizuje Przedmiot Umowy niezgodnie z jej postanowieniami lub rażąco nie wywiązuje się z pozostałych obowiązków określonych w Umowie, przy czym prawo do odstąpienia może zostać wykonane, jeżeli Zamawiający wezwał Wykonawcę w formie pisemnej do zaprzestania naruszeń i usunięcia ich skutków, wyznaczając mu w tym celu odpowiedni termin nie krótszy niż 10 dni roboczych, a mimo upływu tego terminu Wykonawca nie zaprzestał naruszeń, ani nie usunął ich skutków. Dopiero po upływie wyznaczonego terminu, Zamawiający może odstąpić od Umowy, z zastrzeżeniem ust. 2</w:t>
      </w:r>
      <w:r w:rsidRPr="00A56BB0">
        <w:rPr>
          <w:rFonts w:asciiTheme="minorHAnsi" w:eastAsia="Times New Roman" w:hAnsiTheme="minorHAnsi" w:cstheme="minorHAnsi"/>
          <w:sz w:val="24"/>
        </w:rPr>
        <w:t xml:space="preserve"> </w:t>
      </w:r>
    </w:p>
    <w:p w14:paraId="11C716A5" w14:textId="77777777" w:rsidR="00AF52FF" w:rsidRPr="00A56BB0" w:rsidRDefault="0036554A">
      <w:pPr>
        <w:numPr>
          <w:ilvl w:val="1"/>
          <w:numId w:val="10"/>
        </w:numPr>
        <w:ind w:hanging="281"/>
        <w:rPr>
          <w:rFonts w:asciiTheme="minorHAnsi" w:hAnsiTheme="minorHAnsi" w:cstheme="minorHAnsi"/>
        </w:rPr>
      </w:pPr>
      <w:r w:rsidRPr="00A56BB0">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zaistnieniu tych okoliczności. W tej sytuacji Wykonawca może żądać wyłącznie wynagrodzenia należnego z tytułu wykonania części umowy.</w:t>
      </w:r>
      <w:r w:rsidRPr="00A56BB0">
        <w:rPr>
          <w:rFonts w:asciiTheme="minorHAnsi" w:eastAsia="Times New Roman" w:hAnsiTheme="minorHAnsi" w:cstheme="minorHAnsi"/>
          <w:sz w:val="24"/>
        </w:rPr>
        <w:t xml:space="preserve"> </w:t>
      </w:r>
    </w:p>
    <w:p w14:paraId="1DBC6AE5" w14:textId="6837BA57" w:rsidR="00AF52FF" w:rsidRPr="00A56BB0" w:rsidRDefault="0036554A">
      <w:pPr>
        <w:numPr>
          <w:ilvl w:val="1"/>
          <w:numId w:val="10"/>
        </w:numPr>
        <w:ind w:hanging="281"/>
        <w:rPr>
          <w:rFonts w:asciiTheme="minorHAnsi" w:hAnsiTheme="minorHAnsi" w:cstheme="minorHAnsi"/>
        </w:rPr>
      </w:pPr>
      <w:r w:rsidRPr="00A56BB0">
        <w:rPr>
          <w:rFonts w:asciiTheme="minorHAnsi" w:hAnsiTheme="minorHAnsi" w:cstheme="minorHAnsi"/>
        </w:rPr>
        <w:t xml:space="preserve">łączna wartość kar umownych naliczonych Wykonawcy przekroczy </w:t>
      </w:r>
      <w:r w:rsidR="00977751">
        <w:rPr>
          <w:rFonts w:asciiTheme="minorHAnsi" w:hAnsiTheme="minorHAnsi" w:cstheme="minorHAnsi"/>
        </w:rPr>
        <w:t>15</w:t>
      </w:r>
      <w:r w:rsidRPr="00A56BB0">
        <w:rPr>
          <w:rFonts w:asciiTheme="minorHAnsi" w:hAnsiTheme="minorHAnsi" w:cstheme="minorHAnsi"/>
        </w:rPr>
        <w:t>% kwoty wynagrodzenia Wykonawcy określonej w § 6 ust. 1 Umowy.</w:t>
      </w:r>
      <w:r w:rsidRPr="00A56BB0">
        <w:rPr>
          <w:rFonts w:asciiTheme="minorHAnsi" w:eastAsia="Times New Roman" w:hAnsiTheme="minorHAnsi" w:cstheme="minorHAnsi"/>
          <w:sz w:val="24"/>
        </w:rPr>
        <w:t xml:space="preserve"> </w:t>
      </w:r>
    </w:p>
    <w:p w14:paraId="605D9A72" w14:textId="77777777"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W przypadku wystąpienia okoliczności, o których mowa w ust. 1 pkt 1 – 2 Umowy, prawo złożenia oświadczenia o odstąpieniu od Umowy przysługuje Zamawiającemu, w terminie 30 dni od dnia powzięcia informacji (przez stronę zamierzającą odstąpić) o zaistnieniu opisanych okoliczności, nie później niż do końca obowiązywania Umowy.</w:t>
      </w:r>
      <w:r w:rsidRPr="00A56BB0">
        <w:rPr>
          <w:rFonts w:asciiTheme="minorHAnsi" w:eastAsia="Times New Roman" w:hAnsiTheme="minorHAnsi" w:cstheme="minorHAnsi"/>
          <w:sz w:val="24"/>
        </w:rPr>
        <w:t xml:space="preserve"> </w:t>
      </w:r>
    </w:p>
    <w:p w14:paraId="769C3DB8" w14:textId="77777777"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W przypadku, o którym mowa w ust. 1 pkt 3 i ust. 3, Wykonawca może żądać wyłącznie wynagrodzenia należnego z tytułu wykonania części Umowy.</w:t>
      </w:r>
      <w:r w:rsidRPr="00A56BB0">
        <w:rPr>
          <w:rFonts w:asciiTheme="minorHAnsi" w:eastAsia="Times New Roman" w:hAnsiTheme="minorHAnsi" w:cstheme="minorHAnsi"/>
          <w:sz w:val="24"/>
        </w:rPr>
        <w:t xml:space="preserve"> </w:t>
      </w:r>
    </w:p>
    <w:p w14:paraId="62F8ACE9" w14:textId="3A1C6BB1"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Stronom przysługuje prawo wypowiedzenia Umowy, w przypadku istotnego naruszenia jej postanowień przez drugą Stronę, z zachowaniem 30-dniowego okresu wypowiedzenia, którego bieg rozpoczyna się w dniu złożenia pisemnego oświadczenia o wypowiedzeniu Umowy.</w:t>
      </w:r>
      <w:r w:rsidRPr="00A56BB0">
        <w:rPr>
          <w:rFonts w:asciiTheme="minorHAnsi" w:eastAsia="Times New Roman" w:hAnsiTheme="minorHAnsi" w:cstheme="minorHAnsi"/>
          <w:sz w:val="24"/>
        </w:rPr>
        <w:t xml:space="preserve"> </w:t>
      </w:r>
    </w:p>
    <w:p w14:paraId="790E443A" w14:textId="77777777"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Odstąpienie od Umowy lub jej wypowiedzenie może nastąpić tylko w formie pisemnej z podaniem uzasadnienia, pod rygorem nieważności.</w:t>
      </w:r>
      <w:r w:rsidRPr="00A56BB0">
        <w:rPr>
          <w:rFonts w:asciiTheme="minorHAnsi" w:eastAsia="Times New Roman" w:hAnsiTheme="minorHAnsi" w:cstheme="minorHAnsi"/>
          <w:sz w:val="24"/>
        </w:rPr>
        <w:t xml:space="preserve"> </w:t>
      </w:r>
    </w:p>
    <w:p w14:paraId="335C6041" w14:textId="77777777"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Powyższe uprawnienie Zamawiającego nie uchybia możliwości odstąpienia od Umowy lub jej wypowiedzenia przez którąkolwiek ze Stron, na podstawie przepisów Kodeksu cywilnego.</w:t>
      </w:r>
      <w:r w:rsidRPr="00A56BB0">
        <w:rPr>
          <w:rFonts w:asciiTheme="minorHAnsi" w:eastAsia="Times New Roman" w:hAnsiTheme="minorHAnsi" w:cstheme="minorHAnsi"/>
          <w:sz w:val="24"/>
        </w:rPr>
        <w:t xml:space="preserve"> </w:t>
      </w:r>
    </w:p>
    <w:p w14:paraId="79E568C3" w14:textId="77777777"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W przypadku odstąpienia od Umowy lub jej wypowiedzenia, Wykonawca oraz Zamawiający są zobowiązani do wykonania następujących czynności:</w:t>
      </w:r>
      <w:r w:rsidRPr="00A56BB0">
        <w:rPr>
          <w:rFonts w:asciiTheme="minorHAnsi" w:eastAsia="Times New Roman" w:hAnsiTheme="minorHAnsi" w:cstheme="minorHAnsi"/>
          <w:sz w:val="24"/>
        </w:rPr>
        <w:t xml:space="preserve"> </w:t>
      </w:r>
    </w:p>
    <w:p w14:paraId="70F10828" w14:textId="77777777" w:rsidR="00AF52FF" w:rsidRPr="00A56BB0" w:rsidRDefault="0036554A">
      <w:pPr>
        <w:numPr>
          <w:ilvl w:val="1"/>
          <w:numId w:val="10"/>
        </w:numPr>
        <w:ind w:hanging="281"/>
        <w:rPr>
          <w:rFonts w:asciiTheme="minorHAnsi" w:hAnsiTheme="minorHAnsi" w:cstheme="minorHAnsi"/>
        </w:rPr>
      </w:pPr>
      <w:r w:rsidRPr="00A56BB0">
        <w:rPr>
          <w:rFonts w:asciiTheme="minorHAnsi" w:hAnsiTheme="minorHAnsi" w:cstheme="minorHAnsi"/>
        </w:rPr>
        <w:lastRenderedPageBreak/>
        <w:t>sporządzenia w terminie 10 dni roboczych od dnia złożenia przez jedną ze Stron oświadczenia o odstąpieniu lub wypowiedzeniu Umowy, Protokołu inwentaryzacji dostaw lub usług w toku na dzień odstąpienia lub wypowiedzenia.</w:t>
      </w:r>
      <w:r w:rsidRPr="00A56BB0">
        <w:rPr>
          <w:rFonts w:asciiTheme="minorHAnsi" w:eastAsia="Times New Roman" w:hAnsiTheme="minorHAnsi" w:cstheme="minorHAnsi"/>
          <w:sz w:val="24"/>
        </w:rPr>
        <w:t xml:space="preserve"> </w:t>
      </w:r>
    </w:p>
    <w:p w14:paraId="69D2E888" w14:textId="77777777" w:rsidR="00AF52FF" w:rsidRPr="00A56BB0" w:rsidRDefault="0036554A">
      <w:pPr>
        <w:numPr>
          <w:ilvl w:val="1"/>
          <w:numId w:val="10"/>
        </w:numPr>
        <w:ind w:hanging="281"/>
        <w:rPr>
          <w:rFonts w:asciiTheme="minorHAnsi" w:hAnsiTheme="minorHAnsi" w:cstheme="minorHAnsi"/>
        </w:rPr>
      </w:pPr>
      <w:r w:rsidRPr="00A56BB0">
        <w:rPr>
          <w:rFonts w:asciiTheme="minorHAnsi" w:hAnsiTheme="minorHAnsi" w:cstheme="minorHAnsi"/>
        </w:rPr>
        <w:t>dokonania przez Strony odbioru i odpowiedniego rozliczenia wykonanego zakresu Przedmiotu Umowy, o którym mowa w § 1 Umowy, do dnia odstąpienia lub wypowiedzenia Umowy.</w:t>
      </w:r>
      <w:r w:rsidRPr="00A56BB0">
        <w:rPr>
          <w:rFonts w:asciiTheme="minorHAnsi" w:eastAsia="Times New Roman" w:hAnsiTheme="minorHAnsi" w:cstheme="minorHAnsi"/>
          <w:sz w:val="24"/>
        </w:rPr>
        <w:t xml:space="preserve"> </w:t>
      </w:r>
    </w:p>
    <w:p w14:paraId="5B2F88F0" w14:textId="77777777" w:rsidR="00AF52FF" w:rsidRPr="00A56BB0" w:rsidRDefault="0036554A">
      <w:pPr>
        <w:numPr>
          <w:ilvl w:val="0"/>
          <w:numId w:val="10"/>
        </w:numPr>
        <w:ind w:hanging="454"/>
        <w:rPr>
          <w:rFonts w:asciiTheme="minorHAnsi" w:hAnsiTheme="minorHAnsi" w:cstheme="minorHAnsi"/>
        </w:rPr>
      </w:pPr>
      <w:r w:rsidRPr="00A56BB0">
        <w:rPr>
          <w:rFonts w:asciiTheme="minorHAnsi" w:hAnsiTheme="minorHAnsi" w:cstheme="minorHAnsi"/>
        </w:rPr>
        <w:t>W przypadku wypowiedzenia Umowy lub odstąpienia od niej przez Zamawiającego, Wykonawca może żądać wyłącznie wynagrodzenia należnego z tytułu faktycznie wykonanych i odebranych prac na podstawie tejże Umowy, zgodnie z jej warunkami, w przypadku, gdy zrealizowany przez Wykonawcę zakres Przedmiotu Umowy będzie możliwy do odpowiedniego wykorzystania przez Zamawiającego. W sytuacji takiej Wykonawcy nie przysługują inne roszczenia. Strony dokonają odbioru i odpowiedniego rozliczenia Przedmiotu Umowy do dnia odstąpienia lub jej wypowiedzenia, zgodnie z jej warunkami. Podstawą określenia wysokości wynagrodzenia jest Protokół inwentaryzacji dostaw lub usług, o którym mowa w ust. 8 pkt 1 niniejszego paragrafu, zatwierdzony przez Zamawiającego.</w:t>
      </w:r>
      <w:r w:rsidRPr="00A56BB0">
        <w:rPr>
          <w:rFonts w:asciiTheme="minorHAnsi" w:eastAsia="Times New Roman" w:hAnsiTheme="minorHAnsi" w:cstheme="minorHAnsi"/>
          <w:sz w:val="24"/>
        </w:rPr>
        <w:t xml:space="preserve"> </w:t>
      </w:r>
    </w:p>
    <w:p w14:paraId="65F08C07" w14:textId="50C06EE4" w:rsidR="00AF52FF" w:rsidRPr="00A56BB0" w:rsidRDefault="00AF52FF">
      <w:pPr>
        <w:spacing w:after="21" w:line="259" w:lineRule="auto"/>
        <w:ind w:left="142" w:firstLine="0"/>
        <w:jc w:val="left"/>
        <w:rPr>
          <w:rFonts w:asciiTheme="minorHAnsi" w:hAnsiTheme="minorHAnsi" w:cstheme="minorHAnsi"/>
        </w:rPr>
      </w:pPr>
    </w:p>
    <w:p w14:paraId="5838D33D" w14:textId="68CC2482" w:rsidR="00AF52FF" w:rsidRPr="00A56BB0" w:rsidRDefault="0036554A">
      <w:pPr>
        <w:spacing w:after="12" w:line="259" w:lineRule="auto"/>
        <w:ind w:left="575" w:right="427" w:hanging="10"/>
        <w:jc w:val="center"/>
        <w:rPr>
          <w:rFonts w:asciiTheme="minorHAnsi" w:hAnsiTheme="minorHAnsi" w:cstheme="minorHAnsi"/>
        </w:rPr>
      </w:pPr>
      <w:r w:rsidRPr="00A56BB0">
        <w:rPr>
          <w:rFonts w:asciiTheme="minorHAnsi" w:hAnsiTheme="minorHAnsi" w:cstheme="minorHAnsi"/>
          <w:b/>
        </w:rPr>
        <w:t>§ 1</w:t>
      </w:r>
      <w:r w:rsidR="008868E1">
        <w:rPr>
          <w:rFonts w:asciiTheme="minorHAnsi" w:hAnsiTheme="minorHAnsi" w:cstheme="minorHAnsi"/>
          <w:b/>
        </w:rPr>
        <w:t>1</w:t>
      </w:r>
      <w:r w:rsidRPr="00A56BB0">
        <w:rPr>
          <w:rFonts w:asciiTheme="minorHAnsi" w:hAnsiTheme="minorHAnsi" w:cstheme="minorHAnsi"/>
          <w:b/>
        </w:rPr>
        <w:t xml:space="preserve">. </w:t>
      </w:r>
      <w:r w:rsidRPr="00A56BB0">
        <w:rPr>
          <w:rFonts w:asciiTheme="minorHAnsi" w:eastAsia="Times New Roman" w:hAnsiTheme="minorHAnsi" w:cstheme="minorHAnsi"/>
          <w:sz w:val="24"/>
        </w:rPr>
        <w:t xml:space="preserve"> </w:t>
      </w:r>
    </w:p>
    <w:p w14:paraId="170CBE2E" w14:textId="77777777" w:rsidR="00AF52FF" w:rsidRPr="00A56BB0" w:rsidRDefault="0036554A">
      <w:pPr>
        <w:spacing w:after="12" w:line="259" w:lineRule="auto"/>
        <w:ind w:left="575" w:right="429" w:hanging="10"/>
        <w:jc w:val="center"/>
        <w:rPr>
          <w:rFonts w:asciiTheme="minorHAnsi" w:hAnsiTheme="minorHAnsi" w:cstheme="minorHAnsi"/>
        </w:rPr>
      </w:pPr>
      <w:r w:rsidRPr="00A56BB0">
        <w:rPr>
          <w:rFonts w:asciiTheme="minorHAnsi" w:hAnsiTheme="minorHAnsi" w:cstheme="minorHAnsi"/>
          <w:b/>
        </w:rPr>
        <w:t>Zmiany Umowy</w:t>
      </w:r>
      <w:r w:rsidRPr="00A56BB0">
        <w:rPr>
          <w:rFonts w:asciiTheme="minorHAnsi" w:eastAsia="Times New Roman" w:hAnsiTheme="minorHAnsi" w:cstheme="minorHAnsi"/>
          <w:sz w:val="24"/>
        </w:rPr>
        <w:t xml:space="preserve"> </w:t>
      </w:r>
    </w:p>
    <w:p w14:paraId="5EE89737" w14:textId="77777777" w:rsidR="00AF52FF" w:rsidRPr="00A56BB0" w:rsidRDefault="0036554A">
      <w:pPr>
        <w:spacing w:after="14" w:line="259" w:lineRule="auto"/>
        <w:ind w:left="186" w:firstLine="0"/>
        <w:jc w:val="center"/>
        <w:rPr>
          <w:rFonts w:asciiTheme="minorHAnsi" w:hAnsiTheme="minorHAnsi" w:cstheme="minorHAnsi"/>
        </w:rPr>
      </w:pPr>
      <w:r w:rsidRPr="00A56BB0">
        <w:rPr>
          <w:rFonts w:asciiTheme="minorHAnsi" w:hAnsiTheme="minorHAnsi" w:cstheme="minorHAnsi"/>
          <w:b/>
        </w:rPr>
        <w:t xml:space="preserve"> </w:t>
      </w:r>
    </w:p>
    <w:p w14:paraId="1BFE1524" w14:textId="77777777" w:rsidR="00AF52FF" w:rsidRPr="00A56BB0" w:rsidRDefault="0036554A">
      <w:pPr>
        <w:numPr>
          <w:ilvl w:val="0"/>
          <w:numId w:val="11"/>
        </w:numPr>
        <w:ind w:left="606" w:hanging="475"/>
        <w:rPr>
          <w:rFonts w:asciiTheme="minorHAnsi" w:hAnsiTheme="minorHAnsi" w:cstheme="minorHAnsi"/>
        </w:rPr>
      </w:pPr>
      <w:r w:rsidRPr="00A56BB0">
        <w:rPr>
          <w:rFonts w:asciiTheme="minorHAnsi" w:hAnsiTheme="minorHAnsi" w:cstheme="minorHAnsi"/>
        </w:rPr>
        <w:t>Zamawiający dopuszcza zmianę treści Umowy w zakresie:</w:t>
      </w:r>
      <w:r w:rsidRPr="00A56BB0">
        <w:rPr>
          <w:rFonts w:asciiTheme="minorHAnsi" w:eastAsia="Times New Roman" w:hAnsiTheme="minorHAnsi" w:cstheme="minorHAnsi"/>
          <w:sz w:val="24"/>
        </w:rPr>
        <w:t xml:space="preserve"> </w:t>
      </w:r>
    </w:p>
    <w:p w14:paraId="7D7DB8BA"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terminu realizacji zamówienia,</w:t>
      </w:r>
      <w:r w:rsidRPr="00A56BB0">
        <w:rPr>
          <w:rFonts w:asciiTheme="minorHAnsi" w:eastAsia="Times New Roman" w:hAnsiTheme="minorHAnsi" w:cstheme="minorHAnsi"/>
          <w:sz w:val="24"/>
        </w:rPr>
        <w:t xml:space="preserve"> </w:t>
      </w:r>
    </w:p>
    <w:p w14:paraId="5B24AFAE"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przedmiotu Umowy (zmiany parametrów technicznych, wersji oprogramowania, modelu urządzenia).</w:t>
      </w:r>
      <w:r w:rsidRPr="00A56BB0">
        <w:rPr>
          <w:rFonts w:asciiTheme="minorHAnsi" w:eastAsia="Times New Roman" w:hAnsiTheme="minorHAnsi" w:cstheme="minorHAnsi"/>
          <w:sz w:val="24"/>
        </w:rPr>
        <w:t xml:space="preserve"> </w:t>
      </w:r>
    </w:p>
    <w:p w14:paraId="297486A5"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zmiany nazwy, siedziby stron umowy, numerów kont bankowych oraz innych danych identyfikacyjnych – w takim przypadku nastąpi uaktualnienie zapisów umowy w drodze aneksu,</w:t>
      </w:r>
      <w:r w:rsidRPr="00A56BB0">
        <w:rPr>
          <w:rFonts w:asciiTheme="minorHAnsi" w:eastAsia="Times New Roman" w:hAnsiTheme="minorHAnsi" w:cstheme="minorHAnsi"/>
          <w:sz w:val="24"/>
        </w:rPr>
        <w:t xml:space="preserve"> </w:t>
      </w:r>
    </w:p>
    <w:p w14:paraId="765E3903"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zmiany osób odpowiedzialnych za kontakty i nadzór nad przedmiotem Umowy – w takim przypadku nastąpi uaktualnienie zapisów umowy w drodze aneksu,</w:t>
      </w:r>
      <w:r w:rsidRPr="00A56BB0">
        <w:rPr>
          <w:rFonts w:asciiTheme="minorHAnsi" w:eastAsia="Times New Roman" w:hAnsiTheme="minorHAnsi" w:cstheme="minorHAnsi"/>
          <w:sz w:val="24"/>
        </w:rPr>
        <w:t xml:space="preserve"> </w:t>
      </w:r>
    </w:p>
    <w:p w14:paraId="17BE1676"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wystąpienie omyłek pisarskich i rachunkowych w treści Umowy - w takim przypadku nastąpi uaktualnienie zapisów umowy w drodze aneksu,</w:t>
      </w:r>
      <w:r w:rsidRPr="00A56BB0">
        <w:rPr>
          <w:rFonts w:asciiTheme="minorHAnsi" w:eastAsia="Times New Roman" w:hAnsiTheme="minorHAnsi" w:cstheme="minorHAnsi"/>
          <w:sz w:val="24"/>
        </w:rPr>
        <w:t xml:space="preserve"> </w:t>
      </w:r>
    </w:p>
    <w:p w14:paraId="727075C5" w14:textId="77777777" w:rsidR="00AF52FF" w:rsidRPr="00A56BB0" w:rsidRDefault="0036554A">
      <w:pPr>
        <w:numPr>
          <w:ilvl w:val="0"/>
          <w:numId w:val="11"/>
        </w:numPr>
        <w:ind w:left="606" w:hanging="475"/>
        <w:rPr>
          <w:rFonts w:asciiTheme="minorHAnsi" w:hAnsiTheme="minorHAnsi" w:cstheme="minorHAnsi"/>
        </w:rPr>
      </w:pPr>
      <w:r w:rsidRPr="00A56BB0">
        <w:rPr>
          <w:rFonts w:asciiTheme="minorHAnsi" w:hAnsiTheme="minorHAnsi" w:cstheme="minorHAnsi"/>
        </w:rPr>
        <w:t>Zmiany, o których mowa w ust. 1 mogą nastąpić jedynie w uzasadnionych przypadkach, tj.:</w:t>
      </w:r>
      <w:r w:rsidRPr="00A56BB0">
        <w:rPr>
          <w:rFonts w:asciiTheme="minorHAnsi" w:eastAsia="Times New Roman" w:hAnsiTheme="minorHAnsi" w:cstheme="minorHAnsi"/>
          <w:sz w:val="24"/>
        </w:rPr>
        <w:t xml:space="preserve"> </w:t>
      </w:r>
    </w:p>
    <w:p w14:paraId="5F62FCA7"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w przypadku wystąpienia „siły wyższej”. Pod pojęciem siły wyższej Zamawiający rozumie okoliczności, które pomimo zachowania należytej staranności są nieprzewidywalne oraz którym nie można zapobiec lub przeciwstawić się skutecznie. O braku możliwości dotrzymania terminu Wykonawca zobowiązany jest niezwłocznie powiadomić Zamawiającego.</w:t>
      </w:r>
      <w:r w:rsidRPr="00A56BB0">
        <w:rPr>
          <w:rFonts w:asciiTheme="minorHAnsi" w:eastAsia="Times New Roman" w:hAnsiTheme="minorHAnsi" w:cstheme="minorHAnsi"/>
          <w:sz w:val="24"/>
        </w:rPr>
        <w:t xml:space="preserve"> </w:t>
      </w:r>
    </w:p>
    <w:p w14:paraId="738376B2"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w przypadku, gdy zmiana parametrów lub wersji oprogramowania przyczyni się do poprawy jakości lub funkcjonalności przedmiotu zamówienia, przy czym zmiana ta nie spowoduje zwiększenia kosztów realizacji zamówienia,</w:t>
      </w:r>
      <w:r w:rsidRPr="00A56BB0">
        <w:rPr>
          <w:rFonts w:asciiTheme="minorHAnsi" w:eastAsia="Times New Roman" w:hAnsiTheme="minorHAnsi" w:cstheme="minorHAnsi"/>
          <w:sz w:val="24"/>
        </w:rPr>
        <w:t xml:space="preserve"> </w:t>
      </w:r>
    </w:p>
    <w:p w14:paraId="156D7750"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gdy zakończyła się produkcja danego urządzenia objętego niniejszą Umową lub wycofano dany model z produkcji pod warunkiem, iż nowe urządzenie będzie posiadać parametry nie gorsze od urządzenia zaproponowanego w ofercie oraz zmiana ta nie spowoduje zwiększenia kosztów realizacji zamówienia,</w:t>
      </w:r>
      <w:r w:rsidRPr="00A56BB0">
        <w:rPr>
          <w:rFonts w:asciiTheme="minorHAnsi" w:eastAsia="Times New Roman" w:hAnsiTheme="minorHAnsi" w:cstheme="minorHAnsi"/>
          <w:sz w:val="24"/>
        </w:rPr>
        <w:t xml:space="preserve"> </w:t>
      </w:r>
    </w:p>
    <w:p w14:paraId="2386FA3A" w14:textId="77777777" w:rsidR="00AF52FF" w:rsidRPr="00A56BB0" w:rsidRDefault="0036554A">
      <w:pPr>
        <w:numPr>
          <w:ilvl w:val="1"/>
          <w:numId w:val="11"/>
        </w:numPr>
        <w:ind w:left="849" w:hanging="283"/>
        <w:rPr>
          <w:rFonts w:asciiTheme="minorHAnsi" w:hAnsiTheme="minorHAnsi" w:cstheme="minorHAnsi"/>
        </w:rPr>
      </w:pPr>
      <w:r w:rsidRPr="00A56BB0">
        <w:rPr>
          <w:rFonts w:asciiTheme="minorHAnsi" w:hAnsiTheme="minorHAnsi" w:cstheme="minorHAnsi"/>
        </w:rPr>
        <w:t>w przypadku, gdy terminowa realizacja Przedmiotu Umowy nie jest możliwa z przyczyn leżących po stronie Zamawiającego tj. np. z powodu przedłużającej się realizacji innych inwestycji uniemożliwiających prowadzenie prac na danym obszarze czy czasowy brak dostępności do poszczególnych lokalizacji.</w:t>
      </w:r>
      <w:r w:rsidRPr="00A56BB0">
        <w:rPr>
          <w:rFonts w:asciiTheme="minorHAnsi" w:eastAsia="Times New Roman" w:hAnsiTheme="minorHAnsi" w:cstheme="minorHAnsi"/>
          <w:sz w:val="24"/>
        </w:rPr>
        <w:t xml:space="preserve"> </w:t>
      </w:r>
    </w:p>
    <w:p w14:paraId="0C3A4576" w14:textId="77777777" w:rsidR="00AF52FF" w:rsidRPr="00A56BB0" w:rsidRDefault="0036554A">
      <w:pPr>
        <w:numPr>
          <w:ilvl w:val="0"/>
          <w:numId w:val="11"/>
        </w:numPr>
        <w:ind w:left="606" w:hanging="475"/>
        <w:rPr>
          <w:rFonts w:asciiTheme="minorHAnsi" w:hAnsiTheme="minorHAnsi" w:cstheme="minorHAnsi"/>
        </w:rPr>
      </w:pPr>
      <w:r w:rsidRPr="00A56BB0">
        <w:rPr>
          <w:rFonts w:asciiTheme="minorHAnsi" w:hAnsiTheme="minorHAnsi" w:cstheme="minorHAnsi"/>
        </w:rPr>
        <w:lastRenderedPageBreak/>
        <w:t>Ponadto Zamawiający dopuszcza zmianę Umowy w zakresie wysokości podatku VAT – jeżeli w okresie obowiązywania Umowy nastąpi zmiana bezwzględnie obowiązujących przepisów prawa określających stawkę podatku VAT obejmującego Przedmiot Umowy. Zmiana możliwa jest jedynie w zakresie determinowanym zmianą stawki podatku VAT.</w:t>
      </w:r>
      <w:r w:rsidRPr="00A56BB0">
        <w:rPr>
          <w:rFonts w:asciiTheme="minorHAnsi" w:eastAsia="Times New Roman" w:hAnsiTheme="minorHAnsi" w:cstheme="minorHAnsi"/>
          <w:sz w:val="24"/>
        </w:rPr>
        <w:t xml:space="preserve"> </w:t>
      </w:r>
    </w:p>
    <w:p w14:paraId="328770CC" w14:textId="77777777" w:rsidR="00AF52FF" w:rsidRPr="00A56BB0" w:rsidRDefault="0036554A">
      <w:pPr>
        <w:ind w:left="569" w:firstLine="0"/>
        <w:rPr>
          <w:rFonts w:asciiTheme="minorHAnsi" w:hAnsiTheme="minorHAnsi" w:cstheme="minorHAnsi"/>
        </w:rPr>
      </w:pPr>
      <w:r w:rsidRPr="00A56BB0">
        <w:rPr>
          <w:rFonts w:asciiTheme="minorHAnsi" w:hAnsiTheme="minorHAnsi" w:cstheme="minorHAnsi"/>
        </w:rPr>
        <w:t>Zmiana może dotyczyć wyłącznie kwoty netto (kwota brutto pozostaje bez zmian).</w:t>
      </w:r>
      <w:r w:rsidRPr="00A56BB0">
        <w:rPr>
          <w:rFonts w:asciiTheme="minorHAnsi" w:eastAsia="Times New Roman" w:hAnsiTheme="minorHAnsi" w:cstheme="minorHAnsi"/>
          <w:sz w:val="24"/>
        </w:rPr>
        <w:t xml:space="preserve"> </w:t>
      </w:r>
    </w:p>
    <w:p w14:paraId="10FF0D0A" w14:textId="77777777" w:rsidR="00AF52FF" w:rsidRPr="00A56BB0" w:rsidRDefault="0036554A">
      <w:pPr>
        <w:numPr>
          <w:ilvl w:val="0"/>
          <w:numId w:val="11"/>
        </w:numPr>
        <w:ind w:left="606" w:hanging="475"/>
        <w:rPr>
          <w:rFonts w:asciiTheme="minorHAnsi" w:hAnsiTheme="minorHAnsi" w:cstheme="minorHAnsi"/>
        </w:rPr>
      </w:pPr>
      <w:r w:rsidRPr="00A56BB0">
        <w:rPr>
          <w:rFonts w:asciiTheme="minorHAnsi" w:hAnsiTheme="minorHAnsi" w:cstheme="minorHAnsi"/>
        </w:rPr>
        <w:t>Wykonawca wnioskujący o zmianę niniejszej Umowy, przedkłada Zamawiającemu pisemne uzasadnienie konieczności wprowadzenia zmian do Umowy.</w:t>
      </w:r>
      <w:r w:rsidRPr="00A56BB0">
        <w:rPr>
          <w:rFonts w:asciiTheme="minorHAnsi" w:eastAsia="Times New Roman" w:hAnsiTheme="minorHAnsi" w:cstheme="minorHAnsi"/>
          <w:sz w:val="24"/>
        </w:rPr>
        <w:t xml:space="preserve"> </w:t>
      </w:r>
    </w:p>
    <w:p w14:paraId="23A404B0" w14:textId="77777777" w:rsidR="00AF52FF" w:rsidRPr="00A56BB0" w:rsidRDefault="0036554A">
      <w:pPr>
        <w:numPr>
          <w:ilvl w:val="0"/>
          <w:numId w:val="11"/>
        </w:numPr>
        <w:ind w:left="606" w:hanging="475"/>
        <w:rPr>
          <w:rFonts w:asciiTheme="minorHAnsi" w:hAnsiTheme="minorHAnsi" w:cstheme="minorHAnsi"/>
        </w:rPr>
      </w:pPr>
      <w:r w:rsidRPr="00A56BB0">
        <w:rPr>
          <w:rFonts w:asciiTheme="minorHAnsi" w:hAnsiTheme="minorHAnsi" w:cstheme="minorHAnsi"/>
        </w:rPr>
        <w:t>Wszystkie powyższe postanowienia stanowią katalog zmian, na które Zamawiający może wyrazić zgodę. Nie stanowią one jednocześnie zobowiązania do wyrażenia takiej zgody.</w:t>
      </w:r>
      <w:r w:rsidRPr="00A56BB0">
        <w:rPr>
          <w:rFonts w:asciiTheme="minorHAnsi" w:eastAsia="Times New Roman" w:hAnsiTheme="minorHAnsi" w:cstheme="minorHAnsi"/>
          <w:sz w:val="24"/>
        </w:rPr>
        <w:t xml:space="preserve"> </w:t>
      </w:r>
    </w:p>
    <w:p w14:paraId="55F546FF" w14:textId="5CD5A2A9" w:rsidR="00AF52FF" w:rsidRPr="00A56BB0" w:rsidRDefault="00AF52FF">
      <w:pPr>
        <w:spacing w:after="10" w:line="259" w:lineRule="auto"/>
        <w:ind w:left="142" w:firstLine="0"/>
        <w:jc w:val="left"/>
        <w:rPr>
          <w:rFonts w:asciiTheme="minorHAnsi" w:hAnsiTheme="minorHAnsi" w:cstheme="minorHAnsi"/>
        </w:rPr>
      </w:pPr>
    </w:p>
    <w:p w14:paraId="3DB17AA8" w14:textId="211F969F" w:rsidR="00AF52FF" w:rsidRPr="00A56BB0" w:rsidRDefault="0036554A">
      <w:pPr>
        <w:spacing w:after="12" w:line="259" w:lineRule="auto"/>
        <w:ind w:left="575" w:hanging="10"/>
        <w:jc w:val="center"/>
        <w:rPr>
          <w:rFonts w:asciiTheme="minorHAnsi" w:hAnsiTheme="minorHAnsi" w:cstheme="minorHAnsi"/>
        </w:rPr>
      </w:pPr>
      <w:r w:rsidRPr="00A56BB0">
        <w:rPr>
          <w:rFonts w:asciiTheme="minorHAnsi" w:hAnsiTheme="minorHAnsi" w:cstheme="minorHAnsi"/>
          <w:b/>
        </w:rPr>
        <w:t>§ 1</w:t>
      </w:r>
      <w:r w:rsidR="008868E1">
        <w:rPr>
          <w:rFonts w:asciiTheme="minorHAnsi" w:hAnsiTheme="minorHAnsi" w:cstheme="minorHAnsi"/>
          <w:b/>
        </w:rPr>
        <w:t>2</w:t>
      </w:r>
      <w:r w:rsidRPr="00A56BB0">
        <w:rPr>
          <w:rFonts w:asciiTheme="minorHAnsi" w:eastAsia="Times New Roman" w:hAnsiTheme="minorHAnsi" w:cstheme="minorHAnsi"/>
          <w:sz w:val="24"/>
        </w:rPr>
        <w:t xml:space="preserve"> </w:t>
      </w:r>
    </w:p>
    <w:p w14:paraId="5CBB4696" w14:textId="77777777" w:rsidR="00AF52FF" w:rsidRPr="00A56BB0" w:rsidRDefault="0036554A">
      <w:pPr>
        <w:spacing w:after="252" w:line="259" w:lineRule="auto"/>
        <w:ind w:left="575" w:right="2" w:hanging="10"/>
        <w:jc w:val="center"/>
        <w:rPr>
          <w:rFonts w:asciiTheme="minorHAnsi" w:hAnsiTheme="minorHAnsi" w:cstheme="minorHAnsi"/>
        </w:rPr>
      </w:pPr>
      <w:r w:rsidRPr="00A56BB0">
        <w:rPr>
          <w:rFonts w:asciiTheme="minorHAnsi" w:hAnsiTheme="minorHAnsi" w:cstheme="minorHAnsi"/>
          <w:b/>
        </w:rPr>
        <w:t>Przedstawiciele stron</w:t>
      </w:r>
      <w:r w:rsidRPr="00A56BB0">
        <w:rPr>
          <w:rFonts w:asciiTheme="minorHAnsi" w:eastAsia="Times New Roman" w:hAnsiTheme="minorHAnsi" w:cstheme="minorHAnsi"/>
          <w:sz w:val="24"/>
        </w:rPr>
        <w:t xml:space="preserve"> </w:t>
      </w:r>
    </w:p>
    <w:p w14:paraId="178FD43E" w14:textId="77777777" w:rsidR="00AF52FF" w:rsidRPr="00A56BB0" w:rsidRDefault="0036554A">
      <w:pPr>
        <w:numPr>
          <w:ilvl w:val="0"/>
          <w:numId w:val="12"/>
        </w:numPr>
        <w:spacing w:after="41"/>
        <w:ind w:hanging="360"/>
        <w:rPr>
          <w:rFonts w:asciiTheme="minorHAnsi" w:hAnsiTheme="minorHAnsi" w:cstheme="minorHAnsi"/>
        </w:rPr>
      </w:pPr>
      <w:r w:rsidRPr="00A56BB0">
        <w:rPr>
          <w:rFonts w:asciiTheme="minorHAnsi" w:hAnsiTheme="minorHAnsi" w:cstheme="minorHAnsi"/>
        </w:rPr>
        <w:t>Do bieżących kontaktów w kwestiach dotyczących realizacji przedmiotu umowy, każda ze stron wyznacza swoich przedstawicieli w osobach:</w:t>
      </w:r>
      <w:r w:rsidRPr="00A56BB0">
        <w:rPr>
          <w:rFonts w:asciiTheme="minorHAnsi" w:eastAsia="Times New Roman" w:hAnsiTheme="minorHAnsi" w:cstheme="minorHAnsi"/>
          <w:sz w:val="24"/>
        </w:rPr>
        <w:t xml:space="preserve"> </w:t>
      </w:r>
    </w:p>
    <w:p w14:paraId="03CE09A5" w14:textId="3B9AD439" w:rsidR="00AF52FF" w:rsidRPr="00977751" w:rsidRDefault="0036554A">
      <w:pPr>
        <w:numPr>
          <w:ilvl w:val="1"/>
          <w:numId w:val="12"/>
        </w:numPr>
        <w:spacing w:after="41" w:line="261" w:lineRule="auto"/>
        <w:ind w:hanging="696"/>
        <w:jc w:val="left"/>
        <w:rPr>
          <w:rFonts w:asciiTheme="minorHAnsi" w:hAnsiTheme="minorHAnsi" w:cstheme="minorHAnsi"/>
        </w:rPr>
      </w:pPr>
      <w:r w:rsidRPr="00977751">
        <w:rPr>
          <w:rFonts w:asciiTheme="minorHAnsi" w:hAnsiTheme="minorHAnsi" w:cstheme="minorHAnsi"/>
        </w:rPr>
        <w:t xml:space="preserve">ze strony </w:t>
      </w:r>
      <w:r w:rsidR="00977751">
        <w:rPr>
          <w:rFonts w:asciiTheme="minorHAnsi" w:hAnsiTheme="minorHAnsi" w:cstheme="minorHAnsi"/>
        </w:rPr>
        <w:t>Zamawiającego ……………………………………………</w:t>
      </w:r>
    </w:p>
    <w:p w14:paraId="1254BE7C" w14:textId="604EBDA0" w:rsidR="00AF52FF" w:rsidRPr="00977751" w:rsidRDefault="0036554A">
      <w:pPr>
        <w:numPr>
          <w:ilvl w:val="1"/>
          <w:numId w:val="12"/>
        </w:numPr>
        <w:spacing w:after="0" w:line="259" w:lineRule="auto"/>
        <w:ind w:hanging="696"/>
        <w:jc w:val="left"/>
        <w:rPr>
          <w:rFonts w:asciiTheme="minorHAnsi" w:hAnsiTheme="minorHAnsi" w:cstheme="minorHAnsi"/>
        </w:rPr>
      </w:pPr>
      <w:r w:rsidRPr="00977751">
        <w:rPr>
          <w:rFonts w:asciiTheme="minorHAnsi" w:hAnsiTheme="minorHAnsi" w:cstheme="minorHAnsi"/>
        </w:rPr>
        <w:t>ze strony Wykonawcy</w:t>
      </w:r>
      <w:r w:rsidR="00977751">
        <w:rPr>
          <w:rFonts w:asciiTheme="minorHAnsi" w:hAnsiTheme="minorHAnsi" w:cstheme="minorHAnsi"/>
        </w:rPr>
        <w:t xml:space="preserve"> ……………………………………………………</w:t>
      </w:r>
      <w:r w:rsidRPr="00977751">
        <w:rPr>
          <w:rFonts w:asciiTheme="minorHAnsi" w:hAnsiTheme="minorHAnsi" w:cstheme="minorHAnsi"/>
        </w:rPr>
        <w:t xml:space="preserve"> </w:t>
      </w:r>
    </w:p>
    <w:p w14:paraId="2A4B7163" w14:textId="2AB1D05A" w:rsidR="00403BE9" w:rsidRDefault="00403BE9" w:rsidP="00CA5687">
      <w:pPr>
        <w:numPr>
          <w:ilvl w:val="0"/>
          <w:numId w:val="12"/>
        </w:numPr>
        <w:ind w:hanging="360"/>
        <w:rPr>
          <w:rFonts w:asciiTheme="minorHAnsi" w:hAnsiTheme="minorHAnsi" w:cstheme="minorHAnsi"/>
        </w:rPr>
      </w:pPr>
      <w:r>
        <w:rPr>
          <w:rFonts w:asciiTheme="minorHAnsi" w:hAnsiTheme="minorHAnsi" w:cstheme="minorHAnsi"/>
        </w:rPr>
        <w:t>Zamawiający upoważnia Pana …………… do dokonania czynności odbioru końcowego przedmiotu umowy i podpisania protokołu odbioru.</w:t>
      </w:r>
    </w:p>
    <w:p w14:paraId="581C4FB8" w14:textId="40E4F302" w:rsidR="00AF52FF" w:rsidRPr="00A56BB0" w:rsidRDefault="0036554A" w:rsidP="00CA5687">
      <w:pPr>
        <w:numPr>
          <w:ilvl w:val="0"/>
          <w:numId w:val="12"/>
        </w:numPr>
        <w:ind w:hanging="360"/>
        <w:rPr>
          <w:rFonts w:asciiTheme="minorHAnsi" w:hAnsiTheme="minorHAnsi" w:cstheme="minorHAnsi"/>
        </w:rPr>
      </w:pPr>
      <w:r w:rsidRPr="00A56BB0">
        <w:rPr>
          <w:rFonts w:asciiTheme="minorHAnsi" w:hAnsiTheme="minorHAnsi" w:cstheme="minorHAnsi"/>
        </w:rPr>
        <w:t xml:space="preserve">Strony wzajemnie udostępniają sobie dane osobowe przedstawicieli, pracowników, współpracowników lub innych osób kontaktowych, którzy będą wykonywać przedmiot umowy, z uwagi na to, że udostępnienie tych danych jest niezbędne do realizacji umowy. Zakres udostępnionych danych osobowych będzie ograniczony wyłącznie do danych niezbędnych do celów realizacji niniejszej umowy. </w:t>
      </w:r>
    </w:p>
    <w:p w14:paraId="512B3A48" w14:textId="77777777" w:rsidR="00CA5687" w:rsidRPr="00A56BB0" w:rsidRDefault="00CA5687" w:rsidP="00CA5687">
      <w:pPr>
        <w:ind w:left="491" w:firstLine="0"/>
        <w:rPr>
          <w:rFonts w:asciiTheme="minorHAnsi" w:hAnsiTheme="minorHAnsi" w:cstheme="minorHAnsi"/>
        </w:rPr>
      </w:pPr>
    </w:p>
    <w:p w14:paraId="0267C057" w14:textId="225FB648" w:rsidR="00AF52FF" w:rsidRPr="00A56BB0" w:rsidRDefault="0036554A">
      <w:pPr>
        <w:spacing w:after="12" w:line="259" w:lineRule="auto"/>
        <w:ind w:left="575" w:right="432" w:hanging="10"/>
        <w:jc w:val="center"/>
        <w:rPr>
          <w:rFonts w:asciiTheme="minorHAnsi" w:hAnsiTheme="minorHAnsi" w:cstheme="minorHAnsi"/>
        </w:rPr>
      </w:pPr>
      <w:r w:rsidRPr="00A56BB0">
        <w:rPr>
          <w:rFonts w:asciiTheme="minorHAnsi" w:hAnsiTheme="minorHAnsi" w:cstheme="minorHAnsi"/>
          <w:b/>
        </w:rPr>
        <w:t>§ 1</w:t>
      </w:r>
      <w:r w:rsidR="008868E1">
        <w:rPr>
          <w:rFonts w:asciiTheme="minorHAnsi" w:hAnsiTheme="minorHAnsi" w:cstheme="minorHAnsi"/>
          <w:b/>
        </w:rPr>
        <w:t>3</w:t>
      </w:r>
      <w:r w:rsidRPr="00A56BB0">
        <w:rPr>
          <w:rFonts w:asciiTheme="minorHAnsi" w:hAnsiTheme="minorHAnsi" w:cstheme="minorHAnsi"/>
          <w:b/>
        </w:rPr>
        <w:t xml:space="preserve"> </w:t>
      </w:r>
      <w:r w:rsidRPr="00A56BB0">
        <w:rPr>
          <w:rFonts w:asciiTheme="minorHAnsi" w:eastAsia="Calibri" w:hAnsiTheme="minorHAnsi" w:cstheme="minorHAnsi"/>
        </w:rPr>
        <w:t xml:space="preserve"> </w:t>
      </w:r>
    </w:p>
    <w:p w14:paraId="614A7776" w14:textId="77777777" w:rsidR="00AF52FF" w:rsidRPr="00A56BB0" w:rsidRDefault="0036554A">
      <w:pPr>
        <w:spacing w:after="12" w:line="259" w:lineRule="auto"/>
        <w:ind w:left="575" w:right="429" w:hanging="10"/>
        <w:jc w:val="center"/>
        <w:rPr>
          <w:rFonts w:asciiTheme="minorHAnsi" w:hAnsiTheme="minorHAnsi" w:cstheme="minorHAnsi"/>
        </w:rPr>
      </w:pPr>
      <w:r w:rsidRPr="00A56BB0">
        <w:rPr>
          <w:rFonts w:asciiTheme="minorHAnsi" w:hAnsiTheme="minorHAnsi" w:cstheme="minorHAnsi"/>
          <w:b/>
        </w:rPr>
        <w:t>Postanowienia końcowe</w:t>
      </w:r>
      <w:r w:rsidRPr="00A56BB0">
        <w:rPr>
          <w:rFonts w:asciiTheme="minorHAnsi" w:eastAsia="Calibri" w:hAnsiTheme="minorHAnsi" w:cstheme="minorHAnsi"/>
        </w:rPr>
        <w:t xml:space="preserve"> </w:t>
      </w:r>
    </w:p>
    <w:p w14:paraId="00D5CA02" w14:textId="666EE491" w:rsidR="00AF52FF" w:rsidRPr="00A56BB0" w:rsidRDefault="0036554A" w:rsidP="00A56BB0">
      <w:pPr>
        <w:ind w:left="496"/>
        <w:rPr>
          <w:rFonts w:asciiTheme="minorHAnsi" w:hAnsiTheme="minorHAnsi" w:cstheme="minorHAnsi"/>
        </w:rPr>
      </w:pPr>
      <w:r w:rsidRPr="00A56BB0">
        <w:rPr>
          <w:rFonts w:asciiTheme="minorHAnsi" w:hAnsiTheme="minorHAnsi" w:cstheme="minorHAnsi"/>
        </w:rPr>
        <w:t>1.</w:t>
      </w:r>
      <w:r w:rsidRPr="00A56BB0">
        <w:rPr>
          <w:rFonts w:asciiTheme="minorHAnsi" w:eastAsia="Arial" w:hAnsiTheme="minorHAnsi" w:cstheme="minorHAnsi"/>
        </w:rPr>
        <w:t xml:space="preserve"> </w:t>
      </w:r>
      <w:r w:rsidRPr="00A56BB0">
        <w:rPr>
          <w:rFonts w:asciiTheme="minorHAnsi" w:hAnsiTheme="minorHAnsi" w:cstheme="minorHAnsi"/>
        </w:rPr>
        <w:t xml:space="preserve">Spory powstałe na tle realizacji niniejszej umowy będą rozstrzygane polubownie w drodze negocjacji, w razie braku porozumienia Stron sądem właściwym do ich rozstrzygnięcia będzie sąd powszechny właściwy dla </w:t>
      </w:r>
      <w:r w:rsidR="00403BE9">
        <w:rPr>
          <w:rFonts w:asciiTheme="minorHAnsi" w:hAnsiTheme="minorHAnsi" w:cstheme="minorHAnsi"/>
        </w:rPr>
        <w:t xml:space="preserve">siedziby </w:t>
      </w:r>
      <w:r w:rsidR="008868E1">
        <w:rPr>
          <w:rFonts w:asciiTheme="minorHAnsi" w:hAnsiTheme="minorHAnsi" w:cstheme="minorHAnsi"/>
        </w:rPr>
        <w:t>Zamawiającego</w:t>
      </w:r>
      <w:r w:rsidRPr="00A56BB0">
        <w:rPr>
          <w:rFonts w:asciiTheme="minorHAnsi" w:hAnsiTheme="minorHAnsi" w:cstheme="minorHAnsi"/>
        </w:rPr>
        <w:t xml:space="preserve">. </w:t>
      </w:r>
      <w:r w:rsidRPr="00A56BB0">
        <w:rPr>
          <w:rFonts w:asciiTheme="minorHAnsi" w:eastAsia="Calibri" w:hAnsiTheme="minorHAnsi" w:cstheme="minorHAnsi"/>
        </w:rPr>
        <w:t xml:space="preserve"> </w:t>
      </w:r>
    </w:p>
    <w:p w14:paraId="24B35491" w14:textId="77777777" w:rsidR="00AF52FF" w:rsidRPr="00A56BB0" w:rsidRDefault="0036554A" w:rsidP="00A56BB0">
      <w:pPr>
        <w:numPr>
          <w:ilvl w:val="0"/>
          <w:numId w:val="13"/>
        </w:numPr>
        <w:ind w:hanging="360"/>
        <w:rPr>
          <w:rFonts w:asciiTheme="minorHAnsi" w:hAnsiTheme="minorHAnsi" w:cstheme="minorHAnsi"/>
        </w:rPr>
      </w:pPr>
      <w:r w:rsidRPr="00A56BB0">
        <w:rPr>
          <w:rFonts w:asciiTheme="minorHAnsi" w:hAnsiTheme="minorHAnsi" w:cstheme="minorHAnsi"/>
        </w:rPr>
        <w:t xml:space="preserve">W sprawach nieuregulowanych niniejszą umową zastosowanie mają przepisy prawa powszechnie obowiązującego, w tym Kodeksu cywilnego oraz ustawy Prawo zamówień publicznych. </w:t>
      </w:r>
      <w:r w:rsidRPr="00A56BB0">
        <w:rPr>
          <w:rFonts w:asciiTheme="minorHAnsi" w:eastAsia="Calibri" w:hAnsiTheme="minorHAnsi" w:cstheme="minorHAnsi"/>
        </w:rPr>
        <w:t xml:space="preserve"> </w:t>
      </w:r>
    </w:p>
    <w:p w14:paraId="0EC00E1B" w14:textId="77777777" w:rsidR="00AF52FF" w:rsidRPr="00A56BB0" w:rsidRDefault="0036554A" w:rsidP="00A56BB0">
      <w:pPr>
        <w:numPr>
          <w:ilvl w:val="0"/>
          <w:numId w:val="13"/>
        </w:numPr>
        <w:ind w:hanging="360"/>
        <w:rPr>
          <w:rFonts w:asciiTheme="minorHAnsi" w:hAnsiTheme="minorHAnsi" w:cstheme="minorHAnsi"/>
        </w:rPr>
      </w:pPr>
      <w:r w:rsidRPr="00A56BB0">
        <w:rPr>
          <w:rFonts w:asciiTheme="minorHAnsi" w:hAnsiTheme="minorHAnsi" w:cstheme="minorHAnsi"/>
        </w:rPr>
        <w:t>Prawem właściwym dla zobowiązań wynikających z niniejszej umowy jest prawo polskie.</w:t>
      </w:r>
      <w:r w:rsidRPr="00A56BB0">
        <w:rPr>
          <w:rFonts w:asciiTheme="minorHAnsi" w:eastAsia="Calibri" w:hAnsiTheme="minorHAnsi" w:cstheme="minorHAnsi"/>
        </w:rPr>
        <w:t xml:space="preserve"> </w:t>
      </w:r>
    </w:p>
    <w:p w14:paraId="78E9CF19" w14:textId="77777777" w:rsidR="00AF52FF" w:rsidRPr="00A56BB0" w:rsidRDefault="0036554A" w:rsidP="00A56BB0">
      <w:pPr>
        <w:numPr>
          <w:ilvl w:val="0"/>
          <w:numId w:val="13"/>
        </w:numPr>
        <w:ind w:hanging="360"/>
        <w:rPr>
          <w:rFonts w:asciiTheme="minorHAnsi" w:hAnsiTheme="minorHAnsi" w:cstheme="minorHAnsi"/>
        </w:rPr>
      </w:pPr>
      <w:r w:rsidRPr="00A56BB0">
        <w:rPr>
          <w:rFonts w:asciiTheme="minorHAnsi" w:hAnsiTheme="minorHAnsi" w:cstheme="minorHAnsi"/>
        </w:rPr>
        <w:t xml:space="preserve">Umowę sporządzono w dwóch jednobrzmiących egzemplarzach po jednym dla każdej ze </w:t>
      </w:r>
    </w:p>
    <w:p w14:paraId="3CBAFDDC" w14:textId="77777777" w:rsidR="00AF52FF" w:rsidRPr="00A56BB0" w:rsidRDefault="0036554A" w:rsidP="00A56BB0">
      <w:pPr>
        <w:ind w:left="502" w:firstLine="0"/>
        <w:rPr>
          <w:rFonts w:asciiTheme="minorHAnsi" w:hAnsiTheme="minorHAnsi" w:cstheme="minorHAnsi"/>
        </w:rPr>
      </w:pPr>
      <w:r w:rsidRPr="00A56BB0">
        <w:rPr>
          <w:rFonts w:asciiTheme="minorHAnsi" w:hAnsiTheme="minorHAnsi" w:cstheme="minorHAnsi"/>
        </w:rPr>
        <w:t xml:space="preserve">Stron. </w:t>
      </w:r>
      <w:r w:rsidRPr="00A56BB0">
        <w:rPr>
          <w:rFonts w:asciiTheme="minorHAnsi" w:eastAsia="Calibri" w:hAnsiTheme="minorHAnsi" w:cstheme="minorHAnsi"/>
        </w:rPr>
        <w:t xml:space="preserve"> </w:t>
      </w:r>
    </w:p>
    <w:p w14:paraId="6CA9C83F" w14:textId="77777777" w:rsidR="00AF52FF" w:rsidRPr="008868E1" w:rsidRDefault="0036554A" w:rsidP="00A56BB0">
      <w:pPr>
        <w:numPr>
          <w:ilvl w:val="0"/>
          <w:numId w:val="13"/>
        </w:numPr>
        <w:ind w:hanging="360"/>
        <w:rPr>
          <w:rFonts w:asciiTheme="minorHAnsi" w:hAnsiTheme="minorHAnsi" w:cstheme="minorHAnsi"/>
        </w:rPr>
      </w:pPr>
      <w:r w:rsidRPr="00A56BB0">
        <w:rPr>
          <w:rFonts w:asciiTheme="minorHAnsi" w:hAnsiTheme="minorHAnsi" w:cstheme="minorHAnsi"/>
        </w:rPr>
        <w:t>Wszystkie załączniki wskazane w treści niniejszej umowy a także SWZ stanowią jej integralne części.</w:t>
      </w:r>
      <w:r w:rsidRPr="00A56BB0">
        <w:rPr>
          <w:rFonts w:asciiTheme="minorHAnsi" w:eastAsia="Calibri" w:hAnsiTheme="minorHAnsi" w:cstheme="minorHAnsi"/>
        </w:rPr>
        <w:t xml:space="preserve"> </w:t>
      </w:r>
    </w:p>
    <w:p w14:paraId="611E17BE" w14:textId="77777777" w:rsidR="008868E1" w:rsidRPr="00A56BB0" w:rsidRDefault="008868E1" w:rsidP="008868E1">
      <w:pPr>
        <w:ind w:left="491" w:firstLine="0"/>
        <w:rPr>
          <w:rFonts w:asciiTheme="minorHAnsi" w:hAnsiTheme="minorHAnsi" w:cstheme="minorHAnsi"/>
        </w:rPr>
      </w:pPr>
    </w:p>
    <w:p w14:paraId="4874053C" w14:textId="77777777" w:rsidR="00AF52FF" w:rsidRPr="00A56BB0" w:rsidRDefault="0036554A" w:rsidP="00A56BB0">
      <w:pPr>
        <w:spacing w:after="14" w:line="259" w:lineRule="auto"/>
        <w:ind w:left="142" w:firstLine="0"/>
        <w:rPr>
          <w:rFonts w:asciiTheme="minorHAnsi" w:hAnsiTheme="minorHAnsi" w:cstheme="minorHAnsi"/>
        </w:rPr>
      </w:pPr>
      <w:r w:rsidRPr="00A56BB0">
        <w:rPr>
          <w:rFonts w:asciiTheme="minorHAnsi" w:hAnsiTheme="minorHAnsi" w:cstheme="minorHAnsi"/>
          <w:b/>
        </w:rPr>
        <w:t xml:space="preserve"> </w:t>
      </w:r>
    </w:p>
    <w:p w14:paraId="288E7F19" w14:textId="5A81CFBB" w:rsidR="00AF52FF" w:rsidRPr="00A56BB0" w:rsidRDefault="0036554A" w:rsidP="008868E1">
      <w:pPr>
        <w:spacing w:after="300"/>
        <w:ind w:left="131" w:firstLine="577"/>
        <w:rPr>
          <w:rFonts w:asciiTheme="minorHAnsi" w:hAnsiTheme="minorHAnsi" w:cstheme="minorHAnsi"/>
        </w:rPr>
      </w:pPr>
      <w:r w:rsidRPr="00A56BB0">
        <w:rPr>
          <w:rFonts w:asciiTheme="minorHAnsi" w:hAnsiTheme="minorHAnsi" w:cstheme="minorHAnsi"/>
          <w:b/>
        </w:rPr>
        <w:t xml:space="preserve">ZAMAWIAJĄCY  </w:t>
      </w:r>
      <w:r w:rsidRPr="00A56BB0">
        <w:rPr>
          <w:rFonts w:asciiTheme="minorHAnsi" w:hAnsiTheme="minorHAnsi" w:cstheme="minorHAnsi"/>
          <w:b/>
        </w:rPr>
        <w:tab/>
        <w:t xml:space="preserve"> </w:t>
      </w:r>
      <w:r w:rsidRPr="00A56BB0">
        <w:rPr>
          <w:rFonts w:asciiTheme="minorHAnsi" w:hAnsiTheme="minorHAnsi" w:cstheme="minorHAnsi"/>
          <w:b/>
        </w:rPr>
        <w:tab/>
        <w:t xml:space="preserve"> </w:t>
      </w:r>
      <w:r w:rsidRPr="00A56BB0">
        <w:rPr>
          <w:rFonts w:asciiTheme="minorHAnsi" w:hAnsiTheme="minorHAnsi" w:cstheme="minorHAnsi"/>
          <w:b/>
        </w:rPr>
        <w:tab/>
        <w:t xml:space="preserve"> </w:t>
      </w:r>
      <w:r w:rsidRPr="00A56BB0">
        <w:rPr>
          <w:rFonts w:asciiTheme="minorHAnsi" w:hAnsiTheme="minorHAnsi" w:cstheme="minorHAnsi"/>
          <w:b/>
        </w:rPr>
        <w:tab/>
        <w:t xml:space="preserve"> </w:t>
      </w:r>
      <w:r w:rsidRPr="00A56BB0">
        <w:rPr>
          <w:rFonts w:asciiTheme="minorHAnsi" w:hAnsiTheme="minorHAnsi" w:cstheme="minorHAnsi"/>
          <w:b/>
        </w:rPr>
        <w:tab/>
        <w:t xml:space="preserve"> </w:t>
      </w:r>
      <w:r w:rsidRPr="00A56BB0">
        <w:rPr>
          <w:rFonts w:asciiTheme="minorHAnsi" w:hAnsiTheme="minorHAnsi" w:cstheme="minorHAnsi"/>
          <w:b/>
        </w:rPr>
        <w:tab/>
        <w:t xml:space="preserve"> </w:t>
      </w:r>
      <w:r w:rsidRPr="00A56BB0">
        <w:rPr>
          <w:rFonts w:asciiTheme="minorHAnsi" w:hAnsiTheme="minorHAnsi" w:cstheme="minorHAnsi"/>
          <w:b/>
        </w:rPr>
        <w:tab/>
        <w:t xml:space="preserve"> WYKONAWCA</w:t>
      </w:r>
      <w:r w:rsidRPr="00A56BB0">
        <w:rPr>
          <w:rFonts w:asciiTheme="minorHAnsi" w:eastAsia="Arial" w:hAnsiTheme="minorHAnsi" w:cstheme="minorHAnsi"/>
          <w:sz w:val="18"/>
        </w:rPr>
        <w:t xml:space="preserve"> </w:t>
      </w:r>
    </w:p>
    <w:sectPr w:rsidR="00AF52FF" w:rsidRPr="00A56BB0" w:rsidSect="003A5C8E">
      <w:headerReference w:type="even" r:id="rId8"/>
      <w:headerReference w:type="default" r:id="rId9"/>
      <w:footerReference w:type="even" r:id="rId10"/>
      <w:footerReference w:type="default" r:id="rId11"/>
      <w:headerReference w:type="first" r:id="rId12"/>
      <w:footerReference w:type="first" r:id="rId13"/>
      <w:pgSz w:w="11900" w:h="16840"/>
      <w:pgMar w:top="1638" w:right="1408" w:bottom="1423" w:left="1274" w:header="710"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F4BC" w14:textId="77777777" w:rsidR="003A5C8E" w:rsidRDefault="003A5C8E">
      <w:pPr>
        <w:spacing w:after="0" w:line="240" w:lineRule="auto"/>
      </w:pPr>
      <w:r>
        <w:separator/>
      </w:r>
    </w:p>
  </w:endnote>
  <w:endnote w:type="continuationSeparator" w:id="0">
    <w:p w14:paraId="35AEE42F" w14:textId="77777777" w:rsidR="003A5C8E" w:rsidRDefault="003A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EC7C" w14:textId="77777777" w:rsidR="00AF52FF" w:rsidRDefault="0036554A">
    <w:pPr>
      <w:spacing w:after="0" w:line="259" w:lineRule="auto"/>
      <w:ind w:left="139" w:firstLine="0"/>
      <w:jc w:val="center"/>
    </w:pPr>
    <w:r>
      <w:rPr>
        <w:rFonts w:ascii="Calibri" w:eastAsia="Calibri" w:hAnsi="Calibri" w:cs="Calibri"/>
      </w:rPr>
      <w:t xml:space="preserve">Strona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13</w:t>
      </w:r>
    </w:fldSimple>
    <w:r>
      <w:rPr>
        <w:rFonts w:ascii="Calibri" w:eastAsia="Calibri" w:hAnsi="Calibri" w:cs="Calibri"/>
      </w:rPr>
      <w:t xml:space="preserve"> </w:t>
    </w:r>
  </w:p>
  <w:p w14:paraId="7E54FE9A" w14:textId="77777777" w:rsidR="00AF52FF" w:rsidRDefault="0036554A">
    <w:pPr>
      <w:spacing w:after="0" w:line="259" w:lineRule="auto"/>
      <w:ind w:left="142"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5ACC" w14:textId="77777777" w:rsidR="00AF52FF" w:rsidRDefault="0036554A">
    <w:pPr>
      <w:spacing w:after="0" w:line="259" w:lineRule="auto"/>
      <w:ind w:left="139" w:firstLine="0"/>
      <w:jc w:val="center"/>
    </w:pPr>
    <w:r>
      <w:rPr>
        <w:rFonts w:ascii="Calibri" w:eastAsia="Calibri" w:hAnsi="Calibri" w:cs="Calibri"/>
      </w:rPr>
      <w:t xml:space="preserve">Strona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13</w:t>
      </w:r>
    </w:fldSimple>
    <w:r>
      <w:rPr>
        <w:rFonts w:ascii="Calibri" w:eastAsia="Calibri" w:hAnsi="Calibri" w:cs="Calibri"/>
      </w:rPr>
      <w:t xml:space="preserve"> </w:t>
    </w:r>
  </w:p>
  <w:p w14:paraId="37472212" w14:textId="77777777" w:rsidR="00AF52FF" w:rsidRDefault="0036554A">
    <w:pPr>
      <w:spacing w:after="0" w:line="259" w:lineRule="auto"/>
      <w:ind w:left="142"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CC61" w14:textId="77777777" w:rsidR="00AF52FF" w:rsidRDefault="0036554A">
    <w:pPr>
      <w:spacing w:after="0" w:line="259" w:lineRule="auto"/>
      <w:ind w:left="139" w:firstLine="0"/>
      <w:jc w:val="center"/>
    </w:pPr>
    <w:r>
      <w:rPr>
        <w:rFonts w:ascii="Calibri" w:eastAsia="Calibri" w:hAnsi="Calibri" w:cs="Calibri"/>
      </w:rPr>
      <w:t xml:space="preserve">Strona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13</w:t>
      </w:r>
    </w:fldSimple>
    <w:r>
      <w:rPr>
        <w:rFonts w:ascii="Calibri" w:eastAsia="Calibri" w:hAnsi="Calibri" w:cs="Calibri"/>
      </w:rPr>
      <w:t xml:space="preserve"> </w:t>
    </w:r>
  </w:p>
  <w:p w14:paraId="605382D2" w14:textId="77777777" w:rsidR="00AF52FF" w:rsidRDefault="0036554A">
    <w:pPr>
      <w:spacing w:after="0" w:line="259" w:lineRule="auto"/>
      <w:ind w:left="142"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8BAA" w14:textId="77777777" w:rsidR="003A5C8E" w:rsidRDefault="003A5C8E">
      <w:pPr>
        <w:spacing w:after="0" w:line="240" w:lineRule="auto"/>
      </w:pPr>
      <w:r>
        <w:separator/>
      </w:r>
    </w:p>
  </w:footnote>
  <w:footnote w:type="continuationSeparator" w:id="0">
    <w:p w14:paraId="3A03E3D7" w14:textId="77777777" w:rsidR="003A5C8E" w:rsidRDefault="003A5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3A27" w14:textId="77777777" w:rsidR="00AF52FF" w:rsidRDefault="0036554A">
    <w:pPr>
      <w:spacing w:after="0" w:line="259" w:lineRule="auto"/>
      <w:ind w:left="0" w:right="-33" w:firstLine="0"/>
      <w:jc w:val="right"/>
    </w:pPr>
    <w:r>
      <w:rPr>
        <w:noProof/>
      </w:rPr>
      <w:drawing>
        <wp:anchor distT="0" distB="0" distL="114300" distR="114300" simplePos="0" relativeHeight="251658240" behindDoc="0" locked="0" layoutInCell="1" allowOverlap="0" wp14:anchorId="457A0134" wp14:editId="748D0A58">
          <wp:simplePos x="0" y="0"/>
          <wp:positionH relativeFrom="page">
            <wp:posOffset>900684</wp:posOffset>
          </wp:positionH>
          <wp:positionV relativeFrom="page">
            <wp:posOffset>451100</wp:posOffset>
          </wp:positionV>
          <wp:extent cx="5751576" cy="579120"/>
          <wp:effectExtent l="0" t="0" r="0" b="0"/>
          <wp:wrapSquare wrapText="bothSides"/>
          <wp:docPr id="997773581"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51576" cy="579120"/>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135D" w14:textId="77777777" w:rsidR="00AF52FF" w:rsidRDefault="00AF52FF">
    <w:pPr>
      <w:spacing w:after="0" w:line="259" w:lineRule="auto"/>
      <w:ind w:left="0" w:right="-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37A8" w14:textId="77777777" w:rsidR="00AF52FF" w:rsidRDefault="0036554A">
    <w:pPr>
      <w:spacing w:after="0" w:line="259" w:lineRule="auto"/>
      <w:ind w:left="0" w:right="-33" w:firstLine="0"/>
      <w:jc w:val="right"/>
    </w:pPr>
    <w:r>
      <w:rPr>
        <w:noProof/>
      </w:rPr>
      <w:drawing>
        <wp:anchor distT="0" distB="0" distL="114300" distR="114300" simplePos="0" relativeHeight="251660288" behindDoc="0" locked="0" layoutInCell="1" allowOverlap="0" wp14:anchorId="61D2C5BB" wp14:editId="6DF88932">
          <wp:simplePos x="0" y="0"/>
          <wp:positionH relativeFrom="page">
            <wp:posOffset>900684</wp:posOffset>
          </wp:positionH>
          <wp:positionV relativeFrom="page">
            <wp:posOffset>451100</wp:posOffset>
          </wp:positionV>
          <wp:extent cx="5751576" cy="579120"/>
          <wp:effectExtent l="0" t="0" r="0" b="0"/>
          <wp:wrapSquare wrapText="bothSides"/>
          <wp:docPr id="26308171"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51576" cy="57912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418"/>
    <w:multiLevelType w:val="hybridMultilevel"/>
    <w:tmpl w:val="AB9050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3374D3"/>
    <w:multiLevelType w:val="hybridMultilevel"/>
    <w:tmpl w:val="15826FDA"/>
    <w:lvl w:ilvl="0" w:tplc="5E1A98B2">
      <w:start w:val="1"/>
      <w:numFmt w:val="decimal"/>
      <w:lvlText w:val="%1."/>
      <w:lvlJc w:val="left"/>
      <w:pPr>
        <w:ind w:left="4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C065EDE">
      <w:start w:val="1"/>
      <w:numFmt w:val="lowerLetter"/>
      <w:lvlText w:val="%2"/>
      <w:lvlJc w:val="left"/>
      <w:pPr>
        <w:ind w:left="11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7C88A8E">
      <w:start w:val="1"/>
      <w:numFmt w:val="lowerRoman"/>
      <w:lvlText w:val="%3"/>
      <w:lvlJc w:val="left"/>
      <w:pPr>
        <w:ind w:left="1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F00CAC0">
      <w:start w:val="1"/>
      <w:numFmt w:val="decimal"/>
      <w:lvlText w:val="%4"/>
      <w:lvlJc w:val="left"/>
      <w:pPr>
        <w:ind w:left="25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A7A15E0">
      <w:start w:val="1"/>
      <w:numFmt w:val="lowerLetter"/>
      <w:lvlText w:val="%5"/>
      <w:lvlJc w:val="left"/>
      <w:pPr>
        <w:ind w:left="33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4473AE">
      <w:start w:val="1"/>
      <w:numFmt w:val="lowerRoman"/>
      <w:lvlText w:val="%6"/>
      <w:lvlJc w:val="left"/>
      <w:pPr>
        <w:ind w:left="4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294351C">
      <w:start w:val="1"/>
      <w:numFmt w:val="decimal"/>
      <w:lvlText w:val="%7"/>
      <w:lvlJc w:val="left"/>
      <w:pPr>
        <w:ind w:left="4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D6C364A">
      <w:start w:val="1"/>
      <w:numFmt w:val="lowerLetter"/>
      <w:lvlText w:val="%8"/>
      <w:lvlJc w:val="left"/>
      <w:pPr>
        <w:ind w:left="5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42AA584">
      <w:start w:val="1"/>
      <w:numFmt w:val="lowerRoman"/>
      <w:lvlText w:val="%9"/>
      <w:lvlJc w:val="left"/>
      <w:pPr>
        <w:ind w:left="6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9F30C2"/>
    <w:multiLevelType w:val="hybridMultilevel"/>
    <w:tmpl w:val="99E688B6"/>
    <w:lvl w:ilvl="0" w:tplc="4770F096">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ABF51F1"/>
    <w:multiLevelType w:val="hybridMultilevel"/>
    <w:tmpl w:val="C2E2EF34"/>
    <w:lvl w:ilvl="0" w:tplc="53381B0C">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B04A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2F4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EC014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6C4D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4051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1015C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8A2E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20C9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0240EA"/>
    <w:multiLevelType w:val="singleLevel"/>
    <w:tmpl w:val="3F143180"/>
    <w:lvl w:ilvl="0">
      <w:start w:val="1"/>
      <w:numFmt w:val="decimal"/>
      <w:lvlText w:val="%1)"/>
      <w:legacy w:legacy="1" w:legacySpace="0" w:legacyIndent="357"/>
      <w:lvlJc w:val="left"/>
      <w:pPr>
        <w:ind w:left="0" w:firstLine="0"/>
      </w:pPr>
      <w:rPr>
        <w:rFonts w:ascii="Times New Roman" w:eastAsiaTheme="minorEastAsia" w:hAnsi="Times New Roman" w:cs="Times New Roman" w:hint="default"/>
        <w:sz w:val="20"/>
      </w:rPr>
    </w:lvl>
  </w:abstractNum>
  <w:abstractNum w:abstractNumId="5" w15:restartNumberingAfterBreak="0">
    <w:nsid w:val="1BA3707E"/>
    <w:multiLevelType w:val="hybridMultilevel"/>
    <w:tmpl w:val="E53274CA"/>
    <w:lvl w:ilvl="0" w:tplc="D1D0D2AE">
      <w:start w:val="1"/>
      <w:numFmt w:val="decimal"/>
      <w:lvlText w:val="%1."/>
      <w:lvlJc w:val="left"/>
      <w:pPr>
        <w:ind w:left="5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BF6F918">
      <w:start w:val="1"/>
      <w:numFmt w:val="decimal"/>
      <w:lvlText w:val="%2)"/>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492C57A">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2A88D66">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0E21644">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D0658B0">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33AA41C">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54E5D82">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110E2E6">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B54177"/>
    <w:multiLevelType w:val="hybridMultilevel"/>
    <w:tmpl w:val="86C230A8"/>
    <w:lvl w:ilvl="0" w:tplc="0C74260C">
      <w:start w:val="1"/>
      <w:numFmt w:val="decimal"/>
      <w:lvlText w:val="%1."/>
      <w:lvlJc w:val="left"/>
      <w:pPr>
        <w:ind w:left="6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C704BA6">
      <w:start w:val="1"/>
      <w:numFmt w:val="decimal"/>
      <w:lvlText w:val="%2."/>
      <w:lvlJc w:val="left"/>
      <w:pPr>
        <w:ind w:left="5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3EC2EB8">
      <w:start w:val="1"/>
      <w:numFmt w:val="lowerRoman"/>
      <w:lvlText w:val="%3"/>
      <w:lvlJc w:val="left"/>
      <w:pPr>
        <w:ind w:left="12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E0C2EA6">
      <w:start w:val="1"/>
      <w:numFmt w:val="decimal"/>
      <w:lvlText w:val="%4"/>
      <w:lvlJc w:val="left"/>
      <w:pPr>
        <w:ind w:left="19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3C03E00">
      <w:start w:val="1"/>
      <w:numFmt w:val="lowerLetter"/>
      <w:lvlText w:val="%5"/>
      <w:lvlJc w:val="left"/>
      <w:pPr>
        <w:ind w:left="27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77EC056">
      <w:start w:val="1"/>
      <w:numFmt w:val="lowerRoman"/>
      <w:lvlText w:val="%6"/>
      <w:lvlJc w:val="left"/>
      <w:pPr>
        <w:ind w:left="3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DB6D53A">
      <w:start w:val="1"/>
      <w:numFmt w:val="decimal"/>
      <w:lvlText w:val="%7"/>
      <w:lvlJc w:val="left"/>
      <w:pPr>
        <w:ind w:left="41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B84AA6C">
      <w:start w:val="1"/>
      <w:numFmt w:val="lowerLetter"/>
      <w:lvlText w:val="%8"/>
      <w:lvlJc w:val="left"/>
      <w:pPr>
        <w:ind w:left="48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1C8445A">
      <w:start w:val="1"/>
      <w:numFmt w:val="lowerRoman"/>
      <w:lvlText w:val="%9"/>
      <w:lvlJc w:val="left"/>
      <w:pPr>
        <w:ind w:left="55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9D35E7"/>
    <w:multiLevelType w:val="hybridMultilevel"/>
    <w:tmpl w:val="41A25958"/>
    <w:lvl w:ilvl="0" w:tplc="1DE8C974">
      <w:start w:val="1"/>
      <w:numFmt w:val="decimal"/>
      <w:lvlText w:val="%1."/>
      <w:lvlJc w:val="left"/>
      <w:pPr>
        <w:ind w:left="5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688054">
      <w:start w:val="1"/>
      <w:numFmt w:val="decimal"/>
      <w:lvlText w:val="%2)"/>
      <w:lvlJc w:val="left"/>
      <w:pPr>
        <w:ind w:left="85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ADC6290">
      <w:start w:val="1"/>
      <w:numFmt w:val="bullet"/>
      <w:lvlText w:val="-"/>
      <w:lvlJc w:val="left"/>
      <w:pPr>
        <w:ind w:left="9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9D02E502">
      <w:start w:val="1"/>
      <w:numFmt w:val="bullet"/>
      <w:lvlText w:val="•"/>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39D27594">
      <w:start w:val="1"/>
      <w:numFmt w:val="bullet"/>
      <w:lvlText w:val="o"/>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75EE932">
      <w:start w:val="1"/>
      <w:numFmt w:val="bullet"/>
      <w:lvlText w:val="▪"/>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63ED130">
      <w:start w:val="1"/>
      <w:numFmt w:val="bullet"/>
      <w:lvlText w:val="•"/>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D04CD5E">
      <w:start w:val="1"/>
      <w:numFmt w:val="bullet"/>
      <w:lvlText w:val="o"/>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3F9256A8">
      <w:start w:val="1"/>
      <w:numFmt w:val="bullet"/>
      <w:lvlText w:val="▪"/>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E7133E"/>
    <w:multiLevelType w:val="hybridMultilevel"/>
    <w:tmpl w:val="C52CE524"/>
    <w:lvl w:ilvl="0" w:tplc="FFFFFFFF">
      <w:start w:val="1"/>
      <w:numFmt w:val="decimal"/>
      <w:lvlText w:val="%1."/>
      <w:lvlJc w:val="left"/>
      <w:pPr>
        <w:ind w:left="5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85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1344" w:hanging="360"/>
      </w:pPr>
    </w:lvl>
    <w:lvl w:ilvl="3" w:tplc="FFFFFFFF">
      <w:start w:val="1"/>
      <w:numFmt w:val="bullet"/>
      <w:lvlText w:val="•"/>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596549"/>
    <w:multiLevelType w:val="hybridMultilevel"/>
    <w:tmpl w:val="C3E6C52A"/>
    <w:lvl w:ilvl="0" w:tplc="714AB4D0">
      <w:start w:val="1"/>
      <w:numFmt w:val="decimal"/>
      <w:lvlText w:val="%1."/>
      <w:lvlJc w:val="left"/>
      <w:pPr>
        <w:ind w:left="6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8D41750">
      <w:start w:val="1"/>
      <w:numFmt w:val="decimal"/>
      <w:lvlText w:val="%2)"/>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27A36AA">
      <w:start w:val="1"/>
      <w:numFmt w:val="lowerRoman"/>
      <w:lvlText w:val="%3"/>
      <w:lvlJc w:val="left"/>
      <w:pPr>
        <w:ind w:left="1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6A401EC">
      <w:start w:val="1"/>
      <w:numFmt w:val="decimal"/>
      <w:lvlText w:val="%4"/>
      <w:lvlJc w:val="left"/>
      <w:pPr>
        <w:ind w:left="2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836E320">
      <w:start w:val="1"/>
      <w:numFmt w:val="lowerLetter"/>
      <w:lvlText w:val="%5"/>
      <w:lvlJc w:val="left"/>
      <w:pPr>
        <w:ind w:left="2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52410E6">
      <w:start w:val="1"/>
      <w:numFmt w:val="lowerRoman"/>
      <w:lvlText w:val="%6"/>
      <w:lvlJc w:val="left"/>
      <w:pPr>
        <w:ind w:left="36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9DADFB4">
      <w:start w:val="1"/>
      <w:numFmt w:val="decimal"/>
      <w:lvlText w:val="%7"/>
      <w:lvlJc w:val="left"/>
      <w:pPr>
        <w:ind w:left="43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944C6C">
      <w:start w:val="1"/>
      <w:numFmt w:val="lowerLetter"/>
      <w:lvlText w:val="%8"/>
      <w:lvlJc w:val="left"/>
      <w:pPr>
        <w:ind w:left="51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41C6B2A">
      <w:start w:val="1"/>
      <w:numFmt w:val="lowerRoman"/>
      <w:lvlText w:val="%9"/>
      <w:lvlJc w:val="left"/>
      <w:pPr>
        <w:ind w:left="58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6B2DAC"/>
    <w:multiLevelType w:val="hybridMultilevel"/>
    <w:tmpl w:val="9F168202"/>
    <w:lvl w:ilvl="0" w:tplc="2D32206A">
      <w:start w:val="1"/>
      <w:numFmt w:val="decimal"/>
      <w:lvlText w:val="%1."/>
      <w:lvlJc w:val="left"/>
      <w:pPr>
        <w:ind w:left="4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40EA73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FB0F71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D7CE71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E949A0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D288A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03E5B9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59431C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C06F5F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E337A9"/>
    <w:multiLevelType w:val="hybridMultilevel"/>
    <w:tmpl w:val="10DAB6E8"/>
    <w:lvl w:ilvl="0" w:tplc="8AE60AE4">
      <w:start w:val="1"/>
      <w:numFmt w:val="decimal"/>
      <w:lvlText w:val="%1."/>
      <w:lvlJc w:val="left"/>
      <w:pPr>
        <w:ind w:left="5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7569396">
      <w:start w:val="1"/>
      <w:numFmt w:val="decimal"/>
      <w:lvlText w:val="%2)"/>
      <w:lvlJc w:val="left"/>
      <w:pPr>
        <w:ind w:left="9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32C1DE0">
      <w:start w:val="1"/>
      <w:numFmt w:val="lowerRoman"/>
      <w:lvlText w:val="%3"/>
      <w:lvlJc w:val="left"/>
      <w:pPr>
        <w:ind w:left="1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3E6CB48">
      <w:start w:val="1"/>
      <w:numFmt w:val="decimal"/>
      <w:lvlText w:val="%4"/>
      <w:lvlJc w:val="left"/>
      <w:pPr>
        <w:ind w:left="2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27EE624">
      <w:start w:val="1"/>
      <w:numFmt w:val="lowerLetter"/>
      <w:lvlText w:val="%5"/>
      <w:lvlJc w:val="left"/>
      <w:pPr>
        <w:ind w:left="2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85883EA">
      <w:start w:val="1"/>
      <w:numFmt w:val="lowerRoman"/>
      <w:lvlText w:val="%6"/>
      <w:lvlJc w:val="left"/>
      <w:pPr>
        <w:ind w:left="36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BF4E6FC">
      <w:start w:val="1"/>
      <w:numFmt w:val="decimal"/>
      <w:lvlText w:val="%7"/>
      <w:lvlJc w:val="left"/>
      <w:pPr>
        <w:ind w:left="43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25AA5C0">
      <w:start w:val="1"/>
      <w:numFmt w:val="lowerLetter"/>
      <w:lvlText w:val="%8"/>
      <w:lvlJc w:val="left"/>
      <w:pPr>
        <w:ind w:left="51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DFC141E">
      <w:start w:val="1"/>
      <w:numFmt w:val="lowerRoman"/>
      <w:lvlText w:val="%9"/>
      <w:lvlJc w:val="left"/>
      <w:pPr>
        <w:ind w:left="58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1E1A35"/>
    <w:multiLevelType w:val="hybridMultilevel"/>
    <w:tmpl w:val="2CFE94CC"/>
    <w:lvl w:ilvl="0" w:tplc="F91E8CC0">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34C66E">
      <w:start w:val="1"/>
      <w:numFmt w:val="decimal"/>
      <w:lvlText w:val="%2)"/>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DF48662">
      <w:start w:val="1"/>
      <w:numFmt w:val="lowerRoman"/>
      <w:lvlText w:val="%3"/>
      <w:lvlJc w:val="left"/>
      <w:pPr>
        <w:ind w:left="14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C480258">
      <w:start w:val="1"/>
      <w:numFmt w:val="decimal"/>
      <w:lvlText w:val="%4"/>
      <w:lvlJc w:val="left"/>
      <w:pPr>
        <w:ind w:left="21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5CAFC32">
      <w:start w:val="1"/>
      <w:numFmt w:val="lowerLetter"/>
      <w:lvlText w:val="%5"/>
      <w:lvlJc w:val="left"/>
      <w:pPr>
        <w:ind w:left="2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2FCB5FC">
      <w:start w:val="1"/>
      <w:numFmt w:val="lowerRoman"/>
      <w:lvlText w:val="%6"/>
      <w:lvlJc w:val="left"/>
      <w:pPr>
        <w:ind w:left="35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096F1A6">
      <w:start w:val="1"/>
      <w:numFmt w:val="decimal"/>
      <w:lvlText w:val="%7"/>
      <w:lvlJc w:val="left"/>
      <w:pPr>
        <w:ind w:left="43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FE88518">
      <w:start w:val="1"/>
      <w:numFmt w:val="lowerLetter"/>
      <w:lvlText w:val="%8"/>
      <w:lvlJc w:val="left"/>
      <w:pPr>
        <w:ind w:left="50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0BEDB3C">
      <w:start w:val="1"/>
      <w:numFmt w:val="lowerRoman"/>
      <w:lvlText w:val="%9"/>
      <w:lvlJc w:val="left"/>
      <w:pPr>
        <w:ind w:left="57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085D36"/>
    <w:multiLevelType w:val="hybridMultilevel"/>
    <w:tmpl w:val="40B0047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61607AF1"/>
    <w:multiLevelType w:val="hybridMultilevel"/>
    <w:tmpl w:val="6CE02C16"/>
    <w:lvl w:ilvl="0" w:tplc="B434E540">
      <w:start w:val="1"/>
      <w:numFmt w:val="decimal"/>
      <w:lvlText w:val="%1."/>
      <w:lvlJc w:val="left"/>
      <w:pPr>
        <w:ind w:left="4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36E1532">
      <w:start w:val="1"/>
      <w:numFmt w:val="decimal"/>
      <w:lvlText w:val="%2)"/>
      <w:lvlJc w:val="left"/>
      <w:pPr>
        <w:ind w:left="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F28B280">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42A64FA">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35A3DAA">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6B40DE0">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DFE5464">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17C2C5E">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23CCF64">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040964"/>
    <w:multiLevelType w:val="hybridMultilevel"/>
    <w:tmpl w:val="BFACD8A0"/>
    <w:lvl w:ilvl="0" w:tplc="1C0081C8">
      <w:start w:val="1"/>
      <w:numFmt w:val="decimal"/>
      <w:lvlText w:val="%1."/>
      <w:lvlJc w:val="left"/>
      <w:pPr>
        <w:ind w:left="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B2EB78">
      <w:start w:val="1"/>
      <w:numFmt w:val="lowerLetter"/>
      <w:lvlText w:val="%2)"/>
      <w:lvlJc w:val="left"/>
      <w:pPr>
        <w:ind w:left="1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549B24">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AA4248">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EEFF44">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D499D6">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BECD9E">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9AA662">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58DC6A">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EE6B2C"/>
    <w:multiLevelType w:val="hybridMultilevel"/>
    <w:tmpl w:val="A1A6F8D4"/>
    <w:lvl w:ilvl="0" w:tplc="6DDCFCBE">
      <w:start w:val="1"/>
      <w:numFmt w:val="decimal"/>
      <w:lvlText w:val="%1."/>
      <w:lvlJc w:val="left"/>
      <w:pPr>
        <w:ind w:left="5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56EDFD0">
      <w:start w:val="1"/>
      <w:numFmt w:val="decimal"/>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49F4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6B42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0B012">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A3B7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4A0BE">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0A55C">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8067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D803CA"/>
    <w:multiLevelType w:val="hybridMultilevel"/>
    <w:tmpl w:val="25F23188"/>
    <w:lvl w:ilvl="0" w:tplc="8B98DE1C">
      <w:start w:val="1"/>
      <w:numFmt w:val="decimal"/>
      <w:lvlText w:val="%1."/>
      <w:lvlJc w:val="left"/>
      <w:pPr>
        <w:ind w:left="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2A0F4C">
      <w:start w:val="1"/>
      <w:numFmt w:val="decimal"/>
      <w:lvlText w:val="%2)"/>
      <w:lvlJc w:val="left"/>
      <w:pPr>
        <w:ind w:left="8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9AAB60E">
      <w:start w:val="1"/>
      <w:numFmt w:val="lowerRoman"/>
      <w:lvlText w:val="%3"/>
      <w:lvlJc w:val="left"/>
      <w:pPr>
        <w:ind w:left="14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FC86EC4">
      <w:start w:val="1"/>
      <w:numFmt w:val="decimal"/>
      <w:lvlText w:val="%4"/>
      <w:lvlJc w:val="left"/>
      <w:pPr>
        <w:ind w:left="21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5562F1C">
      <w:start w:val="1"/>
      <w:numFmt w:val="lowerLetter"/>
      <w:lvlText w:val="%5"/>
      <w:lvlJc w:val="left"/>
      <w:pPr>
        <w:ind w:left="28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964DC90">
      <w:start w:val="1"/>
      <w:numFmt w:val="lowerRoman"/>
      <w:lvlText w:val="%6"/>
      <w:lvlJc w:val="left"/>
      <w:pPr>
        <w:ind w:left="35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B0E034">
      <w:start w:val="1"/>
      <w:numFmt w:val="decimal"/>
      <w:lvlText w:val="%7"/>
      <w:lvlJc w:val="left"/>
      <w:pPr>
        <w:ind w:left="43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574EB64">
      <w:start w:val="1"/>
      <w:numFmt w:val="lowerLetter"/>
      <w:lvlText w:val="%8"/>
      <w:lvlJc w:val="left"/>
      <w:pPr>
        <w:ind w:left="50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C148198">
      <w:start w:val="1"/>
      <w:numFmt w:val="lowerRoman"/>
      <w:lvlText w:val="%9"/>
      <w:lvlJc w:val="left"/>
      <w:pPr>
        <w:ind w:left="57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86065213">
    <w:abstractNumId w:val="12"/>
  </w:num>
  <w:num w:numId="2" w16cid:durableId="1271860030">
    <w:abstractNumId w:val="7"/>
  </w:num>
  <w:num w:numId="3" w16cid:durableId="443773977">
    <w:abstractNumId w:val="17"/>
  </w:num>
  <w:num w:numId="4" w16cid:durableId="1075662994">
    <w:abstractNumId w:val="3"/>
  </w:num>
  <w:num w:numId="5" w16cid:durableId="488450745">
    <w:abstractNumId w:val="1"/>
  </w:num>
  <w:num w:numId="6" w16cid:durableId="999649661">
    <w:abstractNumId w:val="6"/>
  </w:num>
  <w:num w:numId="7" w16cid:durableId="486213948">
    <w:abstractNumId w:val="14"/>
  </w:num>
  <w:num w:numId="8" w16cid:durableId="1292128229">
    <w:abstractNumId w:val="16"/>
  </w:num>
  <w:num w:numId="9" w16cid:durableId="2046832571">
    <w:abstractNumId w:val="11"/>
  </w:num>
  <w:num w:numId="10" w16cid:durableId="625432404">
    <w:abstractNumId w:val="5"/>
  </w:num>
  <w:num w:numId="11" w16cid:durableId="2045203450">
    <w:abstractNumId w:val="9"/>
  </w:num>
  <w:num w:numId="12" w16cid:durableId="1420448769">
    <w:abstractNumId w:val="15"/>
  </w:num>
  <w:num w:numId="13" w16cid:durableId="1413625921">
    <w:abstractNumId w:val="10"/>
  </w:num>
  <w:num w:numId="14" w16cid:durableId="1663315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001377">
    <w:abstractNumId w:val="0"/>
  </w:num>
  <w:num w:numId="16" w16cid:durableId="1698045154">
    <w:abstractNumId w:val="4"/>
    <w:lvlOverride w:ilvl="0">
      <w:startOverride w:val="1"/>
    </w:lvlOverride>
  </w:num>
  <w:num w:numId="17" w16cid:durableId="1025909590">
    <w:abstractNumId w:val="13"/>
  </w:num>
  <w:num w:numId="18" w16cid:durableId="1521312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FF"/>
    <w:rsid w:val="000874C6"/>
    <w:rsid w:val="000B4DB0"/>
    <w:rsid w:val="000D190D"/>
    <w:rsid w:val="000F4F1D"/>
    <w:rsid w:val="001D58FF"/>
    <w:rsid w:val="00241BD7"/>
    <w:rsid w:val="0036554A"/>
    <w:rsid w:val="003764AF"/>
    <w:rsid w:val="00380DF5"/>
    <w:rsid w:val="003A5C8E"/>
    <w:rsid w:val="00403BE9"/>
    <w:rsid w:val="00455568"/>
    <w:rsid w:val="00683E20"/>
    <w:rsid w:val="007B308A"/>
    <w:rsid w:val="008868E1"/>
    <w:rsid w:val="008B5C15"/>
    <w:rsid w:val="00977751"/>
    <w:rsid w:val="009E4CFE"/>
    <w:rsid w:val="00A56BB0"/>
    <w:rsid w:val="00AE603B"/>
    <w:rsid w:val="00AF52FF"/>
    <w:rsid w:val="00BB7877"/>
    <w:rsid w:val="00CA5687"/>
    <w:rsid w:val="00CE1EE6"/>
    <w:rsid w:val="00F8373B"/>
    <w:rsid w:val="00FA5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1EB2"/>
  <w15:docId w15:val="{AC5FF461-C429-44FF-9218-CDD96805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507" w:hanging="365"/>
      <w:jc w:val="both"/>
    </w:pPr>
    <w:rPr>
      <w:rFonts w:ascii="Cambria" w:eastAsia="Cambria" w:hAnsi="Cambria" w:cs="Cambria"/>
      <w:color w:val="000000"/>
    </w:rPr>
  </w:style>
  <w:style w:type="paragraph" w:styleId="Nagwek1">
    <w:name w:val="heading 1"/>
    <w:next w:val="Normalny"/>
    <w:link w:val="Nagwek1Znak"/>
    <w:uiPriority w:val="9"/>
    <w:qFormat/>
    <w:pPr>
      <w:keepNext/>
      <w:keepLines/>
      <w:spacing w:after="0"/>
      <w:ind w:left="133"/>
      <w:jc w:val="center"/>
      <w:outlineLvl w:val="0"/>
    </w:pPr>
    <w:rPr>
      <w:rFonts w:ascii="Calibri" w:eastAsia="Calibri" w:hAnsi="Calibri" w:cs="Calibri"/>
      <w:b/>
      <w:color w:val="000000"/>
      <w:sz w:val="4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48">
    <w:name w:val="Font Style48"/>
    <w:rsid w:val="00CE1EE6"/>
    <w:rPr>
      <w:rFonts w:ascii="Arial Unicode MS" w:eastAsia="Arial Unicode MS" w:cs="Arial Unicode MS"/>
      <w:sz w:val="20"/>
      <w:szCs w:val="20"/>
    </w:rPr>
  </w:style>
  <w:style w:type="paragraph" w:styleId="Tekstkomentarza">
    <w:name w:val="annotation text"/>
    <w:basedOn w:val="Normalny"/>
    <w:link w:val="TekstkomentarzaZnak"/>
    <w:uiPriority w:val="99"/>
    <w:unhideWhenUsed/>
    <w:rsid w:val="00CE1EE6"/>
    <w:pPr>
      <w:spacing w:after="200" w:line="276" w:lineRule="auto"/>
      <w:ind w:left="0" w:firstLine="0"/>
      <w:jc w:val="left"/>
    </w:pPr>
    <w:rPr>
      <w:rFonts w:ascii="Calibri" w:eastAsia="Calibri" w:hAnsi="Calibri" w:cs="Times New Roman"/>
      <w:color w:val="auto"/>
      <w:sz w:val="20"/>
      <w:szCs w:val="20"/>
      <w:lang w:eastAsia="en-US"/>
    </w:rPr>
  </w:style>
  <w:style w:type="character" w:customStyle="1" w:styleId="TekstkomentarzaZnak">
    <w:name w:val="Tekst komentarza Znak"/>
    <w:basedOn w:val="Domylnaczcionkaakapitu"/>
    <w:link w:val="Tekstkomentarza"/>
    <w:uiPriority w:val="99"/>
    <w:rsid w:val="00CE1EE6"/>
    <w:rPr>
      <w:rFonts w:ascii="Calibri" w:eastAsia="Calibri" w:hAnsi="Calibri" w:cs="Times New Roman"/>
      <w:sz w:val="20"/>
      <w:szCs w:val="20"/>
      <w:lang w:eastAsia="en-US"/>
    </w:rPr>
  </w:style>
  <w:style w:type="paragraph" w:styleId="Bezodstpw">
    <w:name w:val="No Spacing"/>
    <w:uiPriority w:val="99"/>
    <w:qFormat/>
    <w:rsid w:val="00CE1EE6"/>
    <w:pPr>
      <w:spacing w:after="0" w:line="240" w:lineRule="auto"/>
      <w:jc w:val="both"/>
    </w:pPr>
    <w:rPr>
      <w:rFonts w:ascii="Times New Roman" w:eastAsia="Calibri" w:hAnsi="Times New Roman" w:cs="Times New Roman"/>
      <w:sz w:val="24"/>
      <w:lang w:eastAsia="en-US"/>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
    <w:basedOn w:val="Normalny"/>
    <w:uiPriority w:val="99"/>
    <w:qFormat/>
    <w:rsid w:val="00BB787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styleId="NormalnyWeb">
    <w:name w:val="Normal (Web)"/>
    <w:basedOn w:val="Normalny"/>
    <w:rsid w:val="00BB7877"/>
    <w:pPr>
      <w:suppressAutoHyphens/>
      <w:spacing w:after="0" w:line="240" w:lineRule="auto"/>
      <w:ind w:left="0" w:firstLine="0"/>
      <w:jc w:val="left"/>
    </w:pPr>
    <w:rPr>
      <w:rFonts w:ascii="Times New Roman" w:eastAsia="Times New Roman" w:hAnsi="Times New Roman" w:cs="Times New Roman"/>
      <w:color w:val="auto"/>
      <w:sz w:val="24"/>
      <w:szCs w:val="24"/>
      <w:lang w:eastAsia="ar-SA"/>
    </w:rPr>
  </w:style>
  <w:style w:type="paragraph" w:customStyle="1" w:styleId="Style8">
    <w:name w:val="Style8"/>
    <w:basedOn w:val="Normalny"/>
    <w:uiPriority w:val="99"/>
    <w:rsid w:val="00BB7877"/>
    <w:pPr>
      <w:widowControl w:val="0"/>
      <w:autoSpaceDE w:val="0"/>
      <w:autoSpaceDN w:val="0"/>
      <w:adjustRightInd w:val="0"/>
      <w:spacing w:after="0" w:line="272" w:lineRule="exact"/>
      <w:ind w:left="0" w:hanging="353"/>
    </w:pPr>
    <w:rPr>
      <w:rFonts w:ascii="Calibri" w:eastAsiaTheme="minorEastAsia" w:hAnsi="Calibri" w:cs="Calibri"/>
      <w:color w:val="auto"/>
      <w:sz w:val="24"/>
      <w:szCs w:val="24"/>
    </w:rPr>
  </w:style>
  <w:style w:type="paragraph" w:customStyle="1" w:styleId="Style9">
    <w:name w:val="Style9"/>
    <w:basedOn w:val="Normalny"/>
    <w:uiPriority w:val="99"/>
    <w:rsid w:val="00BB7877"/>
    <w:pPr>
      <w:widowControl w:val="0"/>
      <w:autoSpaceDE w:val="0"/>
      <w:autoSpaceDN w:val="0"/>
      <w:adjustRightInd w:val="0"/>
      <w:spacing w:after="0" w:line="240" w:lineRule="auto"/>
      <w:ind w:left="0" w:firstLine="0"/>
      <w:jc w:val="left"/>
    </w:pPr>
    <w:rPr>
      <w:rFonts w:ascii="Calibri" w:eastAsiaTheme="minorEastAsia" w:hAnsi="Calibri" w:cs="Calibri"/>
      <w:color w:val="auto"/>
      <w:sz w:val="24"/>
      <w:szCs w:val="24"/>
    </w:rPr>
  </w:style>
  <w:style w:type="character" w:customStyle="1" w:styleId="FontStyle15">
    <w:name w:val="Font Style15"/>
    <w:basedOn w:val="Domylnaczcionkaakapitu"/>
    <w:uiPriority w:val="99"/>
    <w:rsid w:val="00BB7877"/>
    <w:rPr>
      <w:rFonts w:ascii="Calibri" w:hAnsi="Calibri" w:cs="Calibri" w:hint="default"/>
      <w:sz w:val="22"/>
      <w:szCs w:val="22"/>
    </w:rPr>
  </w:style>
  <w:style w:type="paragraph" w:styleId="Poprawka">
    <w:name w:val="Revision"/>
    <w:hidden/>
    <w:uiPriority w:val="99"/>
    <w:semiHidden/>
    <w:rsid w:val="00380DF5"/>
    <w:pPr>
      <w:spacing w:after="0" w:line="240" w:lineRule="auto"/>
    </w:pPr>
    <w:rPr>
      <w:rFonts w:ascii="Cambria" w:eastAsia="Cambria" w:hAnsi="Cambria" w:cs="Cambria"/>
      <w:color w:val="000000"/>
    </w:rPr>
  </w:style>
  <w:style w:type="character" w:styleId="Odwoaniedokomentarza">
    <w:name w:val="annotation reference"/>
    <w:basedOn w:val="Domylnaczcionkaakapitu"/>
    <w:uiPriority w:val="99"/>
    <w:semiHidden/>
    <w:unhideWhenUsed/>
    <w:rsid w:val="00380DF5"/>
    <w:rPr>
      <w:sz w:val="16"/>
      <w:szCs w:val="16"/>
    </w:rPr>
  </w:style>
  <w:style w:type="paragraph" w:styleId="Tematkomentarza">
    <w:name w:val="annotation subject"/>
    <w:basedOn w:val="Tekstkomentarza"/>
    <w:next w:val="Tekstkomentarza"/>
    <w:link w:val="TematkomentarzaZnak"/>
    <w:uiPriority w:val="99"/>
    <w:semiHidden/>
    <w:unhideWhenUsed/>
    <w:rsid w:val="00380DF5"/>
    <w:pPr>
      <w:spacing w:after="5" w:line="240" w:lineRule="auto"/>
      <w:ind w:left="507" w:hanging="365"/>
      <w:jc w:val="both"/>
    </w:pPr>
    <w:rPr>
      <w:rFonts w:ascii="Cambria" w:eastAsia="Cambria" w:hAnsi="Cambria" w:cs="Cambria"/>
      <w:b/>
      <w:bCs/>
      <w:color w:val="000000"/>
      <w:lang w:eastAsia="pl-PL"/>
    </w:rPr>
  </w:style>
  <w:style w:type="character" w:customStyle="1" w:styleId="TematkomentarzaZnak">
    <w:name w:val="Temat komentarza Znak"/>
    <w:basedOn w:val="TekstkomentarzaZnak"/>
    <w:link w:val="Tematkomentarza"/>
    <w:uiPriority w:val="99"/>
    <w:semiHidden/>
    <w:rsid w:val="00380DF5"/>
    <w:rPr>
      <w:rFonts w:ascii="Cambria" w:eastAsia="Cambria" w:hAnsi="Cambria" w:cs="Cambria"/>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B786-4350-4648-9D8B-3D26354B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3908</Words>
  <Characters>23448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(Microsoft Word - Wzur Umowy Dostawa Sprz\352tu i oprogramowania)</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Wzur Umowy Dostawa Sprz\352tu i oprogramowania)</dc:title>
  <dc:subject/>
  <dc:creator>akaczynski</dc:creator>
  <cp:keywords/>
  <cp:lastModifiedBy>Fortuna Dorota</cp:lastModifiedBy>
  <cp:revision>8</cp:revision>
  <cp:lastPrinted>2024-02-27T09:11:00Z</cp:lastPrinted>
  <dcterms:created xsi:type="dcterms:W3CDTF">2024-02-26T11:59:00Z</dcterms:created>
  <dcterms:modified xsi:type="dcterms:W3CDTF">2024-02-27T09:11:00Z</dcterms:modified>
</cp:coreProperties>
</file>